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87308D" w14:textId="77777777" w:rsidR="004725BE" w:rsidRDefault="004725BE" w:rsidP="004B353B">
      <w:pPr>
        <w:pStyle w:val="Title"/>
        <w:jc w:val="left"/>
        <w:sectPr w:rsidR="004725BE" w:rsidSect="008828AA">
          <w:headerReference w:type="even" r:id="rId8"/>
          <w:headerReference w:type="default" r:id="rId9"/>
          <w:footerReference w:type="even" r:id="rId10"/>
          <w:footerReference w:type="default" r:id="rId11"/>
          <w:headerReference w:type="first" r:id="rId12"/>
          <w:footerReference w:type="first" r:id="rId13"/>
          <w:type w:val="continuous"/>
          <w:pgSz w:w="12240" w:h="15840"/>
          <w:pgMar w:top="1440" w:right="1440" w:bottom="1080" w:left="1440" w:header="720" w:footer="720" w:gutter="0"/>
          <w:cols w:num="2" w:space="720"/>
          <w:titlePg/>
          <w:docGrid w:linePitch="360"/>
        </w:sectPr>
      </w:pPr>
    </w:p>
    <w:p w14:paraId="658569CF" w14:textId="77777777" w:rsidR="00222FF5" w:rsidRDefault="00222FF5" w:rsidP="008E2BF4">
      <w:pPr>
        <w:rPr>
          <w:rFonts w:ascii="Times New Roman" w:hAnsi="Times New Roman"/>
          <w:b/>
        </w:rPr>
        <w:sectPr w:rsidR="00222FF5" w:rsidSect="001221AA">
          <w:headerReference w:type="even" r:id="rId14"/>
          <w:headerReference w:type="default" r:id="rId15"/>
          <w:headerReference w:type="first" r:id="rId16"/>
          <w:type w:val="continuous"/>
          <w:pgSz w:w="12240" w:h="15840"/>
          <w:pgMar w:top="1440" w:right="1440" w:bottom="1440" w:left="1440" w:header="720" w:footer="720" w:gutter="0"/>
          <w:cols w:space="720"/>
          <w:titlePg/>
          <w:docGrid w:linePitch="360"/>
        </w:sectPr>
      </w:pPr>
    </w:p>
    <w:p w14:paraId="293B7B25" w14:textId="3179A123" w:rsidR="002F24E0" w:rsidRPr="002F24E0" w:rsidRDefault="00FC475F" w:rsidP="00FC475F">
      <w:pPr>
        <w:pStyle w:val="Title"/>
      </w:pPr>
      <w:r>
        <w:lastRenderedPageBreak/>
        <w:t xml:space="preserve">PREFACE FOR THE </w:t>
      </w:r>
      <w:r w:rsidR="00650943" w:rsidRPr="004B353B">
        <w:t xml:space="preserve">QUALITY INDICATORS FOR THE PROVISION OF </w:t>
      </w:r>
      <w:r w:rsidR="00650943" w:rsidRPr="00FC475F">
        <w:t>ACCESSIBLE</w:t>
      </w:r>
      <w:r w:rsidR="00650943" w:rsidRPr="004B353B">
        <w:t xml:space="preserve"> EDUCATIONAL MATERIALS AND </w:t>
      </w:r>
      <w:r w:rsidR="00532F33" w:rsidRPr="004B353B">
        <w:t xml:space="preserve">ACCESSIBLE </w:t>
      </w:r>
      <w:r>
        <w:t xml:space="preserve">TECHNOLOGIES </w:t>
      </w:r>
      <w:r w:rsidR="009E566F">
        <w:t>(DRAFT)</w:t>
      </w:r>
    </w:p>
    <w:p w14:paraId="053EE444" w14:textId="77777777" w:rsidR="00BF7E85" w:rsidRDefault="00BF7E85" w:rsidP="00BF7E85">
      <w:pPr>
        <w:pStyle w:val="Heading1"/>
      </w:pPr>
      <w:r w:rsidRPr="006D01ED">
        <w:t>P</w:t>
      </w:r>
      <w:r>
        <w:t>urpose</w:t>
      </w:r>
    </w:p>
    <w:p w14:paraId="58C7AEBD" w14:textId="77777777" w:rsidR="00BF7E85" w:rsidRDefault="00BF7E85" w:rsidP="00BF7E85">
      <w:r>
        <w:t>The purpose of the Quality Indicators and Critical C</w:t>
      </w:r>
      <w:r w:rsidRPr="00FE5C58">
        <w:t>omponents is to assist state and local education agencies</w:t>
      </w:r>
      <w:r>
        <w:t xml:space="preserve">, </w:t>
      </w:r>
      <w:r w:rsidRPr="00FE5C58">
        <w:t xml:space="preserve">institutions of higher education and workforce </w:t>
      </w:r>
      <w:r>
        <w:t>development</w:t>
      </w:r>
      <w:r w:rsidRPr="00FE5C58">
        <w:t xml:space="preserve"> agencies with planning, implementing, and evaluating dynamic, coordinated systems for the timely provision of </w:t>
      </w:r>
      <w:r>
        <w:t xml:space="preserve">accessible educational materials (AEM) and accessible technologies. </w:t>
      </w:r>
      <w:r w:rsidRPr="00370808">
        <w:t xml:space="preserve">Given the variability of policies and practices across </w:t>
      </w:r>
      <w:r>
        <w:t>these organizations, the Quality Indicators and Critical C</w:t>
      </w:r>
      <w:r w:rsidRPr="00FE5C58">
        <w:t xml:space="preserve">omponents are designed to provide </w:t>
      </w:r>
      <w:r w:rsidRPr="00565837">
        <w:t>agencies</w:t>
      </w:r>
      <w:r>
        <w:t xml:space="preserve"> with consistent goals and to </w:t>
      </w:r>
      <w:r w:rsidRPr="00FE5C58">
        <w:t xml:space="preserve">promote discussion around multiple </w:t>
      </w:r>
      <w:r>
        <w:t>methods to achieve those goals</w:t>
      </w:r>
      <w:r w:rsidRPr="00FE5C58">
        <w:t>.</w:t>
      </w:r>
      <w:r>
        <w:t xml:space="preserve"> </w:t>
      </w:r>
    </w:p>
    <w:p w14:paraId="7F875EAD" w14:textId="77777777" w:rsidR="00BF7E85" w:rsidRDefault="00BF7E85" w:rsidP="00BF7E85">
      <w:pPr>
        <w:pStyle w:val="Heading1"/>
      </w:pPr>
      <w:r>
        <w:t>Development</w:t>
      </w:r>
    </w:p>
    <w:p w14:paraId="074800C5" w14:textId="77777777" w:rsidR="00BF7E85" w:rsidRDefault="00BF7E85" w:rsidP="00BF7E85">
      <w:r>
        <w:t xml:space="preserve">Since 2014 the National Center on Accessible Educational Materials for Learning (AEM Center) at CAST has had the responsibility to provide resources and technical assistance related to accessible materials and technologies to stakeholders in early learning, K-12 education, postsecondary education and workforce development. Building upon the prior work in the K-12 arena, the AEM Center expanded seven Quality Indicators to include foundational elements that can be used by agencies at all levels to guide development of effective, efficient systems for the timely provision of </w:t>
      </w:r>
      <w:r w:rsidRPr="00731E03">
        <w:t>accessible printed and te</w:t>
      </w:r>
      <w:r>
        <w:t xml:space="preserve">chnology-based course materials. </w:t>
      </w:r>
    </w:p>
    <w:p w14:paraId="341864FE" w14:textId="77777777" w:rsidR="00BF7E85" w:rsidRDefault="00BF7E85" w:rsidP="00BF7E85"/>
    <w:p w14:paraId="70524B06" w14:textId="3D24CA5C" w:rsidR="00BF7E85" w:rsidRDefault="00BF7E85" w:rsidP="00BF7E85">
      <w:r>
        <w:rPr>
          <w:rFonts w:eastAsiaTheme="majorEastAsia" w:cstheme="majorBidi"/>
          <w:u w:color="8FBE6A"/>
        </w:rPr>
        <w:t>The Quality Indicators</w:t>
      </w:r>
      <w:r w:rsidR="006D642C">
        <w:rPr>
          <w:rFonts w:eastAsiaTheme="majorEastAsia" w:cstheme="majorBidi"/>
          <w:u w:color="8FBE6A"/>
        </w:rPr>
        <w:t>, which are brief statements that define what high quality services look like in the provision of AEM,</w:t>
      </w:r>
      <w:r>
        <w:rPr>
          <w:rFonts w:eastAsiaTheme="majorEastAsia" w:cstheme="majorBidi"/>
          <w:u w:color="8FBE6A"/>
        </w:rPr>
        <w:t xml:space="preserve"> are designed to assist with the implementation of statutory requirements that apply to </w:t>
      </w:r>
      <w:r w:rsidRPr="00FE5C58">
        <w:t>state and local education agencies</w:t>
      </w:r>
      <w:r>
        <w:t xml:space="preserve">, </w:t>
      </w:r>
      <w:r w:rsidRPr="00FE5C58">
        <w:t>institutions of higher education and workforce preparation agencies</w:t>
      </w:r>
      <w:r>
        <w:t xml:space="preserve">. Relevant federal laws mandate that these stakeholders provide children, youth and adults with disabilities equitable access to all learning materials, including printed materials, digital materials, and technologies.  Although several statutes apply to state and local education agencies, this requirement is most prominently included in the Individuals with Disabilities Education Act (IDEA), which </w:t>
      </w:r>
      <w:r w:rsidR="00FC5067">
        <w:t>specifies</w:t>
      </w:r>
      <w:r>
        <w:t xml:space="preserve"> that all students with disabilities who need accessible educational materials and technologies must be provided with them. Postsecondary institutions have similar mandates in the Americans with Disabilities Act (ADA) and Section 504 of the Rehabilitation Act (Section 504). In addition, agencies in workforce development systems must attend to the mandates in Section 188 of the Workforce Investment Act/Workforce Innovation and Opportunity Act (WIA/WIOA). For details on how these laws apply to the provision of accessible educational materials and technologies, see the Policies &amp; Systems section of the AEM Center’s website (</w:t>
      </w:r>
      <w:hyperlink r:id="rId17" w:history="1">
        <w:r w:rsidR="009B0875">
          <w:rPr>
            <w:rStyle w:val="Hyperlink"/>
          </w:rPr>
          <w:t>http://aem.cast.org/policies</w:t>
        </w:r>
      </w:hyperlink>
      <w:r w:rsidR="009B0875">
        <w:t>).</w:t>
      </w:r>
    </w:p>
    <w:p w14:paraId="26E72EAE" w14:textId="77777777" w:rsidR="00BF7E85" w:rsidRDefault="00BF7E85" w:rsidP="00BF7E85"/>
    <w:p w14:paraId="20150DA2" w14:textId="77777777" w:rsidR="00BF7E85" w:rsidRDefault="00BF7E85" w:rsidP="00BF7E85">
      <w:r>
        <w:t xml:space="preserve">Critical Components of each Quality Indicator have been developed to provide actionable items that can be used to evaluate, improve or transform existing systems. These were determined by identifying best </w:t>
      </w:r>
      <w:r>
        <w:lastRenderedPageBreak/>
        <w:t xml:space="preserve">practices for implementing every aspect of the provision of accessible materials and technologies. Sources for the development of the Critical Components included research, policies, and expert guidance that have contributed to positive outcomes for related agencies and the individuals served. </w:t>
      </w:r>
    </w:p>
    <w:p w14:paraId="62B8BB6B" w14:textId="77777777" w:rsidR="00BF7E85" w:rsidRDefault="00BF7E85" w:rsidP="00BF7E85">
      <w:pPr>
        <w:pStyle w:val="Heading1"/>
      </w:pPr>
      <w:r>
        <w:t>Use</w:t>
      </w:r>
    </w:p>
    <w:p w14:paraId="63FAE138" w14:textId="1BB4F67B" w:rsidR="00BF7E85" w:rsidRDefault="00BF7E85" w:rsidP="00BF7E85">
      <w:r>
        <w:t>The Quality Indicators and Critical Components are intended to be used across agencies in all stakeholder groups and by a wide range of personnel, individuals and families. For example, at a systems level, leaders may use the Quality Indicators and Critical Components to update and improve policies for procuring accessible materials and technologies for system-wide use. At smaller scales, they may be used to develop guidance for selecting and creating accessible materials for curricular and programmatic use. Personnel at all levels may find them useful for determining and requesting sufficient resources for implementing accessible materials and technologies in varied settings, including classrooms, home, and the workplace.</w:t>
      </w:r>
      <w:r w:rsidR="00FC475F">
        <w:t xml:space="preserve"> Users of the Quality Indicators may want to build background knowledge on any aspect of accessible educational materials and technologies by going to the AEM Center’s website (</w:t>
      </w:r>
      <w:r w:rsidR="009B0875">
        <w:fldChar w:fldCharType="begin"/>
      </w:r>
      <w:r w:rsidR="009B0875">
        <w:instrText xml:space="preserve"> HYPERLINK "http://aem.cast.org/" </w:instrText>
      </w:r>
      <w:r w:rsidR="009B0875">
        <w:fldChar w:fldCharType="separate"/>
      </w:r>
      <w:r w:rsidR="009B0875" w:rsidRPr="009B0875">
        <w:rPr>
          <w:rStyle w:val="Hyperlink"/>
        </w:rPr>
        <w:t>http://aem.cast.org/</w:t>
      </w:r>
      <w:r w:rsidR="009B0875">
        <w:fldChar w:fldCharType="end"/>
      </w:r>
      <w:r w:rsidR="009B0875">
        <w:t>).</w:t>
      </w:r>
      <w:bookmarkStart w:id="0" w:name="_GoBack"/>
      <w:bookmarkEnd w:id="0"/>
      <w:r w:rsidR="00FC475F">
        <w:t xml:space="preserve"> </w:t>
      </w:r>
    </w:p>
    <w:p w14:paraId="2A9F0A05" w14:textId="77777777" w:rsidR="00BF7E85" w:rsidRDefault="00BF7E85" w:rsidP="00BF7E85">
      <w:pPr>
        <w:pStyle w:val="Heading1"/>
      </w:pPr>
      <w:r>
        <w:t xml:space="preserve">Foundational </w:t>
      </w:r>
      <w:r w:rsidRPr="007F6CAA">
        <w:t>Principles</w:t>
      </w:r>
      <w:r>
        <w:t xml:space="preserve"> </w:t>
      </w:r>
    </w:p>
    <w:p w14:paraId="32503224" w14:textId="77777777" w:rsidR="00BF7E85" w:rsidRDefault="00BF7E85" w:rsidP="00BF7E85">
      <w:r>
        <w:t>Several basic assumptions underlie the application of the Quality Indicators and Critical Components for the intended purpose of meeting an agency’s accessibility requirements.</w:t>
      </w:r>
    </w:p>
    <w:p w14:paraId="49A05E21" w14:textId="77777777" w:rsidR="00BF7E85" w:rsidRPr="00AC594C" w:rsidRDefault="00BF7E85" w:rsidP="00BF7E85">
      <w:pPr>
        <w:pStyle w:val="ListParagraph"/>
        <w:numPr>
          <w:ilvl w:val="0"/>
          <w:numId w:val="3"/>
        </w:numPr>
      </w:pPr>
      <w:r w:rsidRPr="00AC594C">
        <w:t>The Quality Indicators and their accompanying Critical Components are interdependent. No Quality Indicator is intended to stand on its own without the others.</w:t>
      </w:r>
    </w:p>
    <w:p w14:paraId="2847E3AB" w14:textId="77777777" w:rsidR="00BF7E85" w:rsidRPr="00AC594C" w:rsidRDefault="00BF7E85" w:rsidP="00BF7E85">
      <w:pPr>
        <w:pStyle w:val="ListParagraph"/>
        <w:numPr>
          <w:ilvl w:val="0"/>
          <w:numId w:val="3"/>
        </w:numPr>
      </w:pPr>
      <w:r w:rsidRPr="00AC594C">
        <w:t>AEM efforts, at all stages, require ongoing collaboration between the agency or institution and federal, state and local personnel, families and caregivers, other service agencies and individuals with disabilities.</w:t>
      </w:r>
    </w:p>
    <w:p w14:paraId="68F5DC21" w14:textId="77777777" w:rsidR="00BF7E85" w:rsidRPr="00AC594C" w:rsidRDefault="00BF7E85" w:rsidP="00BF7E85">
      <w:pPr>
        <w:pStyle w:val="ListParagraph"/>
        <w:numPr>
          <w:ilvl w:val="0"/>
          <w:numId w:val="3"/>
        </w:numPr>
      </w:pPr>
      <w:r w:rsidRPr="00AC594C">
        <w:t xml:space="preserve">All AEM-related services and products developed and delivered by agencies are legally correct according to the mandates and expectations of federal and state </w:t>
      </w:r>
      <w:r>
        <w:t>statutes and regulations</w:t>
      </w:r>
      <w:r w:rsidRPr="00AC594C">
        <w:t xml:space="preserve">.  </w:t>
      </w:r>
    </w:p>
    <w:p w14:paraId="3B0AC2FE" w14:textId="77777777" w:rsidR="00BF7E85" w:rsidRPr="006B1A0D" w:rsidRDefault="00BF7E85" w:rsidP="00BF7E85">
      <w:pPr>
        <w:pStyle w:val="ListParagraph"/>
        <w:numPr>
          <w:ilvl w:val="0"/>
          <w:numId w:val="3"/>
        </w:numPr>
      </w:pPr>
      <w:r w:rsidRPr="00AC594C">
        <w:t>All AEM-related products</w:t>
      </w:r>
      <w:r>
        <w:t xml:space="preserve"> developed or procured</w:t>
      </w:r>
      <w:r w:rsidRPr="00AC594C">
        <w:t xml:space="preserve"> must meet robust accessibility standards, which are described on the AEM Center’s website under Accessibility Standards, Specifications &amp; Guidelines (</w:t>
      </w:r>
      <w:hyperlink r:id="rId18" w:history="1">
        <w:r w:rsidRPr="00AC594C">
          <w:rPr>
            <w:rStyle w:val="Hyperlink"/>
            <w:color w:val="auto"/>
          </w:rPr>
          <w:t>http://aem.cast.org/creating/accessibility-standards-specifications-guidelines.html)</w:t>
        </w:r>
      </w:hyperlink>
      <w:r>
        <w:t xml:space="preserve">. </w:t>
      </w:r>
    </w:p>
    <w:p w14:paraId="26E75E6B" w14:textId="77777777" w:rsidR="00BF7E85" w:rsidRDefault="00BF7E85" w:rsidP="00605ABF">
      <w:pPr>
        <w:pStyle w:val="Heading1"/>
      </w:pPr>
      <w:r>
        <w:t>AEM and Universal Design for Learning (UDL): Complementary Supports for All Learners</w:t>
      </w:r>
    </w:p>
    <w:p w14:paraId="151E080A" w14:textId="77777777" w:rsidR="00BF7E85" w:rsidRDefault="00BF7E85" w:rsidP="00605ABF">
      <w:r w:rsidRPr="00FE5C58">
        <w:t>Thoughtfully implementing and sustaining a coordinated system of AEM-related services aligned to the Quality Indicators requires time and effort. The result, however, is expected to prov</w:t>
      </w:r>
      <w:r>
        <w:t xml:space="preserve">ide a high return on investment since accessible materials and technologies are assets to </w:t>
      </w:r>
      <w:r w:rsidRPr="00BC2AED">
        <w:rPr>
          <w:i/>
        </w:rPr>
        <w:t>all learners</w:t>
      </w:r>
      <w:r>
        <w:t xml:space="preserve">. Accessibility improves product responsivity to all users’ needs and preferences by providing multiple options for access and engagement. Accessibility features promote choices for how learners see, hear, comprehend, or interact with materials and technologies, thereby interconnecting with instructional methods designed to address learner variability. This connection is best described by Universal Design for Learning (UDL), a framework to improve and optimize teaching and learning for all people based on scientific insights into how humans learn. Referenced in the Higher Education Opportunity Act of 2008 and </w:t>
      </w:r>
      <w:proofErr w:type="gramStart"/>
      <w:r>
        <w:t>the Every</w:t>
      </w:r>
      <w:proofErr w:type="gramEnd"/>
      <w:r>
        <w:t xml:space="preserve"> Student Succeeds Act of 2015, UDL is fundamentally represented in the Critical Components of the Quality Indicators for the Provision of AEM and Accessible Technologies. </w:t>
      </w:r>
    </w:p>
    <w:p w14:paraId="3C2720F4" w14:textId="77777777" w:rsidR="00BF7E85" w:rsidRDefault="00BF7E85" w:rsidP="00605ABF">
      <w:pPr>
        <w:pStyle w:val="Heading1"/>
      </w:pPr>
      <w:r>
        <w:lastRenderedPageBreak/>
        <w:t>Connect with the AEM Center</w:t>
      </w:r>
    </w:p>
    <w:p w14:paraId="442808C2" w14:textId="77777777" w:rsidR="00BF7E85" w:rsidRDefault="00BF7E85" w:rsidP="00605ABF">
      <w:pPr>
        <w:pStyle w:val="ListParagraph"/>
      </w:pPr>
      <w:r>
        <w:t xml:space="preserve">For more information and resources, please visit the AEM Center’s website </w:t>
      </w:r>
      <w:hyperlink r:id="rId19" w:history="1">
        <w:r>
          <w:t>http://aem.cast.org/</w:t>
        </w:r>
      </w:hyperlink>
    </w:p>
    <w:p w14:paraId="4EE4C554" w14:textId="77777777" w:rsidR="00BF7E85" w:rsidRDefault="00BF7E85" w:rsidP="00605ABF">
      <w:pPr>
        <w:pStyle w:val="ListParagraph"/>
      </w:pPr>
      <w:r w:rsidRPr="00FE5C58">
        <w:t>For assistance, please cont</w:t>
      </w:r>
      <w:r w:rsidRPr="00F033EE">
        <w:t>a</w:t>
      </w:r>
      <w:r w:rsidRPr="00FE5C58">
        <w:t xml:space="preserve">ct AEM Center staff via email: </w:t>
      </w:r>
      <w:hyperlink r:id="rId20" w:history="1">
        <w:r w:rsidRPr="00F033EE">
          <w:t>aem@cast.org</w:t>
        </w:r>
      </w:hyperlink>
    </w:p>
    <w:p w14:paraId="397312F7" w14:textId="77777777" w:rsidR="00BF7E85" w:rsidRDefault="00BF7E85" w:rsidP="00605ABF">
      <w:pPr>
        <w:pStyle w:val="ListParagraph"/>
      </w:pPr>
      <w:r>
        <w:t>Follow us on Twitter: @</w:t>
      </w:r>
      <w:proofErr w:type="spellStart"/>
      <w:r>
        <w:t>AEM_Center</w:t>
      </w:r>
      <w:proofErr w:type="spellEnd"/>
      <w:r>
        <w:t xml:space="preserve"> </w:t>
      </w:r>
    </w:p>
    <w:p w14:paraId="0EAB5358" w14:textId="77777777" w:rsidR="00BF7E85" w:rsidRPr="00F033EE" w:rsidRDefault="00BF7E85" w:rsidP="00605ABF">
      <w:pPr>
        <w:pStyle w:val="ListParagraph"/>
      </w:pPr>
      <w:r>
        <w:t xml:space="preserve">Like us on Facebook: </w:t>
      </w:r>
      <w:hyperlink r:id="rId21" w:history="1">
        <w:r w:rsidRPr="00F033EE">
          <w:rPr>
            <w:rStyle w:val="Hyperlink"/>
          </w:rPr>
          <w:t>https://www.facebook.com/AEMCenter/</w:t>
        </w:r>
        <w:bookmarkStart w:id="1" w:name="h.965841vex34f"/>
        <w:bookmarkEnd w:id="1"/>
      </w:hyperlink>
    </w:p>
    <w:p w14:paraId="1D8A668E" w14:textId="0A279831" w:rsidR="0089571B" w:rsidRPr="009963F5" w:rsidRDefault="0089571B" w:rsidP="009963F5">
      <w:pPr>
        <w:pStyle w:val="ListParagraph"/>
        <w:rPr>
          <w:rFonts w:eastAsia="Times New Roman"/>
        </w:rPr>
      </w:pPr>
    </w:p>
    <w:sectPr w:rsidR="0089571B" w:rsidRPr="009963F5" w:rsidSect="00D84DD7">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6865EA" w14:textId="77777777" w:rsidR="003A6B77" w:rsidRDefault="003A6B77" w:rsidP="00384BCB">
      <w:r>
        <w:separator/>
      </w:r>
    </w:p>
  </w:endnote>
  <w:endnote w:type="continuationSeparator" w:id="0">
    <w:p w14:paraId="1914537D" w14:textId="77777777" w:rsidR="003A6B77" w:rsidRDefault="003A6B77" w:rsidP="00384B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MyriadPro-Regular">
    <w:altName w:val="Myriad Pro"/>
    <w:panose1 w:val="00000000000000000000"/>
    <w:charset w:val="00"/>
    <w:family w:val="auto"/>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6EA7B80" w14:textId="77777777" w:rsidR="004D26A1" w:rsidRDefault="004D26A1" w:rsidP="00384BC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C90C738" w14:textId="77777777" w:rsidR="004D26A1" w:rsidRDefault="004D26A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A086C27" w14:textId="77777777" w:rsidR="004D26A1" w:rsidRDefault="004D26A1" w:rsidP="00384BC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B0875">
      <w:rPr>
        <w:rStyle w:val="PageNumber"/>
        <w:noProof/>
      </w:rPr>
      <w:t>2</w:t>
    </w:r>
    <w:r>
      <w:rPr>
        <w:rStyle w:val="PageNumber"/>
      </w:rPr>
      <w:fldChar w:fldCharType="end"/>
    </w:r>
  </w:p>
  <w:p w14:paraId="4029F307" w14:textId="0332CDB1" w:rsidR="004D26A1" w:rsidRDefault="00765DBF" w:rsidP="00AB76BC">
    <w:pPr>
      <w:pStyle w:val="Footer"/>
      <w:jc w:val="right"/>
    </w:pPr>
    <w:r>
      <w:t>03/2</w:t>
    </w:r>
    <w:r w:rsidR="00FC475F">
      <w:t>0</w:t>
    </w:r>
    <w:r w:rsidR="008D7B28">
      <w:t>/17</w:t>
    </w:r>
    <w:r w:rsidR="00AB76BC">
      <w:t xml:space="preserve"> DRAFT</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549CE1E" w14:textId="1FDB92DB" w:rsidR="004D26A1" w:rsidRDefault="00547050" w:rsidP="00547050">
    <w:pPr>
      <w:pStyle w:val="Footer"/>
      <w:tabs>
        <w:tab w:val="clear" w:pos="4320"/>
        <w:tab w:val="clear" w:pos="8640"/>
        <w:tab w:val="left" w:pos="3420"/>
      </w:tabs>
      <w:jc w:val="center"/>
    </w:pPr>
    <w:r>
      <w:t xml:space="preserve">DRAFT- </w:t>
    </w:r>
    <w:r w:rsidR="00765DBF">
      <w:t>March</w:t>
    </w:r>
    <w:r w:rsidR="008D7B28">
      <w:t xml:space="preserve"> 2017</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D8324E" w14:textId="77777777" w:rsidR="003A6B77" w:rsidRDefault="003A6B77" w:rsidP="00384BCB">
      <w:r>
        <w:separator/>
      </w:r>
    </w:p>
  </w:footnote>
  <w:footnote w:type="continuationSeparator" w:id="0">
    <w:p w14:paraId="56C33ED0" w14:textId="77777777" w:rsidR="003A6B77" w:rsidRDefault="003A6B77" w:rsidP="00384BC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05770AF" w14:textId="587CA036" w:rsidR="00E35F6D" w:rsidRDefault="003A6B77">
    <w:pPr>
      <w:pStyle w:val="Header"/>
    </w:pPr>
    <w:r>
      <w:rPr>
        <w:noProof/>
      </w:rPr>
      <w:pict w14:anchorId="611407D0">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68pt;height:156pt;z-index:-251655168;mso-position-horizontal:center;mso-position-horizontal-relative:margin;mso-position-vertical:center;mso-position-vertical-relative:margin" o:allowincell="f" fillcolor="silver" stroked="f">
          <v:fill opacity="29491f"/>
          <v:textpath style="font-family:&quot;Calibri&quot;;font-size:1pt" string="DRAFT"/>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909F912" w14:textId="500E1847" w:rsidR="00E35F6D" w:rsidRDefault="003A6B77">
    <w:pPr>
      <w:pStyle w:val="Header"/>
    </w:pPr>
    <w:r>
      <w:rPr>
        <w:noProof/>
      </w:rPr>
      <w:pict w14:anchorId="3B15D80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68pt;height:156pt;z-index:-251657216;mso-position-horizontal:center;mso-position-horizontal-relative:margin;mso-position-vertical:center;mso-position-vertical-relative:margin" o:allowincell="f" fillcolor="silver" stroked="f">
          <v:fill opacity="29491f"/>
          <v:textpath style="font-family:&quot;Calibri&quot;;font-size:1pt" string="DRAFT"/>
          <w10:wrap anchorx="margin" anchory="margin"/>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5639D1F" w14:textId="4978BB77" w:rsidR="004D26A1" w:rsidRDefault="003A6B77" w:rsidP="00FE24B8">
    <w:pPr>
      <w:pStyle w:val="Header"/>
    </w:pPr>
    <w:r>
      <w:rPr>
        <w:noProof/>
      </w:rPr>
      <w:pict w14:anchorId="79B02968">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68pt;height:156pt;z-index:-251653120;mso-position-horizontal:center;mso-position-horizontal-relative:margin;mso-position-vertical:center;mso-position-vertical-relative:margin" o:allowincell="f" fillcolor="silver" stroked="f">
          <v:fill opacity="29491f"/>
          <v:textpath style="font-family:&quot;Calibri&quot;;font-size:1pt" string="DRAFT"/>
          <w10:wrap anchorx="margin" anchory="margin"/>
        </v:shape>
      </w:pict>
    </w:r>
    <w:r w:rsidR="004D26A1">
      <w:rPr>
        <w:noProof/>
      </w:rPr>
      <w:drawing>
        <wp:inline distT="0" distB="0" distL="0" distR="0" wp14:anchorId="6DE684A9" wp14:editId="3F7C335E">
          <wp:extent cx="4663440" cy="402336"/>
          <wp:effectExtent l="0" t="0" r="3810" b="0"/>
          <wp:docPr id="10" name="Picture 10" title="AEM Cent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63440" cy="402336"/>
                  </a:xfrm>
                  <a:prstGeom prst="rect">
                    <a:avLst/>
                  </a:prstGeom>
                </pic:spPr>
              </pic:pic>
            </a:graphicData>
          </a:graphic>
        </wp:inline>
      </w:drawing>
    </w:r>
  </w:p>
  <w:p w14:paraId="798F6F39" w14:textId="77777777" w:rsidR="004D26A1" w:rsidRDefault="004D26A1" w:rsidP="00FE24B8">
    <w:pPr>
      <w:pStyle w:val="Footer"/>
      <w:tabs>
        <w:tab w:val="clear" w:pos="8640"/>
        <w:tab w:val="right" w:pos="9360"/>
      </w:tabs>
      <w:ind w:right="-720"/>
      <w:rPr>
        <w:rFonts w:ascii="Helvetica" w:hAnsi="Helvetica"/>
        <w:b/>
        <w:color w:val="1F4F78"/>
        <w:sz w:val="16"/>
      </w:rPr>
    </w:pPr>
  </w:p>
  <w:p w14:paraId="0EAACA0F" w14:textId="77777777" w:rsidR="004D26A1" w:rsidRPr="00FE2E4E" w:rsidRDefault="004D26A1" w:rsidP="00FE24B8">
    <w:pPr>
      <w:pStyle w:val="Footer"/>
      <w:tabs>
        <w:tab w:val="clear" w:pos="8640"/>
        <w:tab w:val="right" w:pos="9360"/>
      </w:tabs>
      <w:ind w:right="-720"/>
      <w:rPr>
        <w:rFonts w:ascii="Helvetica" w:hAnsi="Helvetica"/>
        <w:sz w:val="16"/>
      </w:rPr>
    </w:pPr>
    <w:r w:rsidRPr="006E2538">
      <w:rPr>
        <w:rFonts w:ascii="Helvetica" w:hAnsi="Helvetica"/>
        <w:b/>
        <w:color w:val="1F4F78"/>
        <w:sz w:val="16"/>
      </w:rPr>
      <w:t>National Center on A</w:t>
    </w:r>
    <w:r>
      <w:rPr>
        <w:rFonts w:ascii="Helvetica" w:hAnsi="Helvetica"/>
        <w:b/>
        <w:color w:val="1F4F78"/>
        <w:sz w:val="16"/>
      </w:rPr>
      <w:t>E</w:t>
    </w:r>
    <w:r w:rsidRPr="006E2538">
      <w:rPr>
        <w:rFonts w:ascii="Helvetica" w:hAnsi="Helvetica"/>
        <w:b/>
        <w:color w:val="1F4F78"/>
        <w:sz w:val="16"/>
      </w:rPr>
      <w:t>M</w:t>
    </w:r>
    <w:r>
      <w:rPr>
        <w:rFonts w:ascii="Helvetica" w:hAnsi="Helvetica"/>
        <w:sz w:val="16"/>
      </w:rPr>
      <w:t xml:space="preserve"> </w:t>
    </w:r>
    <w:r w:rsidRPr="006E2538">
      <w:rPr>
        <w:rFonts w:ascii="Helvetica" w:hAnsi="Helvetica"/>
        <w:color w:val="222321"/>
        <w:sz w:val="16"/>
      </w:rPr>
      <w:t>at CAST</w:t>
    </w:r>
    <w:r>
      <w:rPr>
        <w:rFonts w:ascii="Helvetica" w:hAnsi="Helvetica"/>
        <w:color w:val="222321"/>
        <w:sz w:val="16"/>
      </w:rPr>
      <w:t>,</w:t>
    </w:r>
    <w:r w:rsidRPr="006E2538">
      <w:rPr>
        <w:rFonts w:ascii="Helvetica" w:hAnsi="Helvetica"/>
        <w:color w:val="222321"/>
        <w:sz w:val="16"/>
      </w:rPr>
      <w:t xml:space="preserve"> Inc.</w:t>
    </w:r>
    <w:r w:rsidRPr="00F90C21">
      <w:rPr>
        <w:rFonts w:ascii="Helvetica" w:hAnsi="Helvetica"/>
        <w:color w:val="1F4F78"/>
        <w:sz w:val="16"/>
      </w:rPr>
      <w:t xml:space="preserve"> </w:t>
    </w:r>
    <w:proofErr w:type="gramStart"/>
    <w:r w:rsidRPr="00F90C21">
      <w:rPr>
        <w:rFonts w:ascii="Helvetica" w:hAnsi="Helvetica"/>
        <w:color w:val="5488AE"/>
        <w:sz w:val="16"/>
      </w:rPr>
      <w:t>|</w:t>
    </w:r>
    <w:r>
      <w:rPr>
        <w:rFonts w:ascii="Helvetica" w:hAnsi="Helvetica"/>
        <w:color w:val="1F4F78"/>
        <w:sz w:val="16"/>
      </w:rPr>
      <w:t xml:space="preserve">  </w:t>
    </w:r>
    <w:r w:rsidRPr="006E2538">
      <w:rPr>
        <w:rFonts w:ascii="Helvetica" w:hAnsi="Helvetica"/>
        <w:color w:val="222321"/>
        <w:sz w:val="16"/>
      </w:rPr>
      <w:t>40</w:t>
    </w:r>
    <w:proofErr w:type="gramEnd"/>
    <w:r w:rsidRPr="006E2538">
      <w:rPr>
        <w:rFonts w:ascii="Helvetica" w:hAnsi="Helvetica"/>
        <w:color w:val="222321"/>
        <w:sz w:val="16"/>
      </w:rPr>
      <w:t xml:space="preserve"> Harvard Mills Square, Suite 3</w:t>
    </w:r>
    <w:r w:rsidRPr="00F90C21">
      <w:rPr>
        <w:rFonts w:ascii="Helvetica" w:hAnsi="Helvetica"/>
        <w:color w:val="1F4F78"/>
        <w:sz w:val="16"/>
      </w:rPr>
      <w:t xml:space="preserve">  </w:t>
    </w:r>
    <w:r w:rsidRPr="00F90C21">
      <w:rPr>
        <w:rFonts w:ascii="Helvetica" w:hAnsi="Helvetica"/>
        <w:color w:val="5488AE"/>
        <w:sz w:val="16"/>
      </w:rPr>
      <w:t>|</w:t>
    </w:r>
    <w:r>
      <w:rPr>
        <w:rFonts w:ascii="Helvetica" w:hAnsi="Helvetica"/>
        <w:color w:val="1F4F78"/>
        <w:sz w:val="16"/>
      </w:rPr>
      <w:t xml:space="preserve">  </w:t>
    </w:r>
    <w:r w:rsidRPr="006E2538">
      <w:rPr>
        <w:rFonts w:ascii="Helvetica" w:hAnsi="Helvetica"/>
        <w:color w:val="222321"/>
        <w:sz w:val="16"/>
      </w:rPr>
      <w:t>Wakefield, MA 01880-3233</w:t>
    </w:r>
  </w:p>
  <w:p w14:paraId="491647BD" w14:textId="77777777" w:rsidR="004D26A1" w:rsidRDefault="004D26A1" w:rsidP="00FE24B8">
    <w:pPr>
      <w:pStyle w:val="Footer"/>
      <w:tabs>
        <w:tab w:val="clear" w:pos="8640"/>
        <w:tab w:val="right" w:pos="9360"/>
      </w:tabs>
      <w:ind w:right="-720"/>
    </w:pPr>
    <w:r w:rsidRPr="006E2538">
      <w:rPr>
        <w:rFonts w:ascii="Helvetica" w:hAnsi="Helvetica"/>
        <w:b/>
        <w:color w:val="1F4F78"/>
        <w:sz w:val="16"/>
      </w:rPr>
      <w:t>VOICE:</w:t>
    </w:r>
    <w:r w:rsidRPr="00382E9A">
      <w:rPr>
        <w:rFonts w:ascii="Helvetica" w:hAnsi="Helvetica"/>
        <w:color w:val="458FCC"/>
        <w:sz w:val="16"/>
      </w:rPr>
      <w:t xml:space="preserve"> </w:t>
    </w:r>
    <w:r w:rsidRPr="006E2538">
      <w:rPr>
        <w:rFonts w:ascii="Helvetica" w:hAnsi="Helvetica"/>
        <w:color w:val="222321"/>
        <w:sz w:val="16"/>
      </w:rPr>
      <w:t>(781) 245-</w:t>
    </w:r>
    <w:proofErr w:type="gramStart"/>
    <w:r w:rsidRPr="006E2538">
      <w:rPr>
        <w:rFonts w:ascii="Helvetica" w:hAnsi="Helvetica"/>
        <w:color w:val="222321"/>
        <w:sz w:val="16"/>
      </w:rPr>
      <w:t>2212</w:t>
    </w:r>
    <w:r w:rsidRPr="00F90C21">
      <w:rPr>
        <w:rFonts w:ascii="Helvetica" w:hAnsi="Helvetica"/>
        <w:color w:val="5488AE"/>
        <w:sz w:val="16"/>
      </w:rPr>
      <w:t xml:space="preserve">  |</w:t>
    </w:r>
    <w:proofErr w:type="gramEnd"/>
    <w:r w:rsidRPr="00382E9A">
      <w:rPr>
        <w:rFonts w:ascii="Helvetica" w:hAnsi="Helvetica"/>
        <w:color w:val="458FCC"/>
        <w:sz w:val="16"/>
      </w:rPr>
      <w:t xml:space="preserve">  </w:t>
    </w:r>
    <w:r w:rsidRPr="006E2538">
      <w:rPr>
        <w:rFonts w:ascii="Helvetica" w:hAnsi="Helvetica"/>
        <w:b/>
        <w:color w:val="1F4F78"/>
        <w:sz w:val="16"/>
      </w:rPr>
      <w:t>TTY:</w:t>
    </w:r>
    <w:r w:rsidRPr="00382E9A">
      <w:rPr>
        <w:rFonts w:ascii="Helvetica" w:hAnsi="Helvetica"/>
        <w:color w:val="458FCC"/>
        <w:sz w:val="16"/>
      </w:rPr>
      <w:t xml:space="preserve"> </w:t>
    </w:r>
    <w:r w:rsidRPr="006E2538">
      <w:rPr>
        <w:rFonts w:ascii="Helvetica" w:hAnsi="Helvetica"/>
        <w:color w:val="222321"/>
        <w:sz w:val="16"/>
      </w:rPr>
      <w:t>(781) 245-9320</w:t>
    </w:r>
    <w:r w:rsidRPr="00F90C21">
      <w:rPr>
        <w:rFonts w:ascii="Helvetica" w:hAnsi="Helvetica"/>
        <w:color w:val="5488AE"/>
        <w:sz w:val="16"/>
      </w:rPr>
      <w:t xml:space="preserve">  </w:t>
    </w:r>
    <w:r w:rsidRPr="006E2538">
      <w:rPr>
        <w:rFonts w:ascii="Helvetica" w:hAnsi="Helvetica"/>
        <w:color w:val="1F4F78"/>
        <w:sz w:val="16"/>
      </w:rPr>
      <w:t xml:space="preserve">|  </w:t>
    </w:r>
    <w:r w:rsidRPr="006E2538">
      <w:rPr>
        <w:rFonts w:ascii="Helvetica" w:hAnsi="Helvetica"/>
        <w:b/>
        <w:color w:val="1F4F78"/>
        <w:sz w:val="16"/>
      </w:rPr>
      <w:t>FAX:</w:t>
    </w:r>
    <w:r w:rsidRPr="00382E9A">
      <w:rPr>
        <w:rFonts w:ascii="Helvetica" w:hAnsi="Helvetica"/>
        <w:color w:val="458FCC"/>
        <w:sz w:val="16"/>
      </w:rPr>
      <w:t xml:space="preserve"> </w:t>
    </w:r>
    <w:r w:rsidRPr="006E2538">
      <w:rPr>
        <w:rFonts w:ascii="Helvetica" w:hAnsi="Helvetica"/>
        <w:color w:val="222321"/>
        <w:sz w:val="16"/>
      </w:rPr>
      <w:t>(781) 245-5212</w:t>
    </w:r>
    <w:r w:rsidRPr="00F90C21">
      <w:rPr>
        <w:rFonts w:ascii="Helvetica" w:hAnsi="Helvetica"/>
        <w:color w:val="5488AE"/>
        <w:sz w:val="16"/>
      </w:rPr>
      <w:t xml:space="preserve">  |</w:t>
    </w:r>
    <w:r w:rsidRPr="00382E9A">
      <w:rPr>
        <w:rFonts w:ascii="Helvetica" w:hAnsi="Helvetica"/>
        <w:color w:val="458FCC"/>
        <w:sz w:val="16"/>
      </w:rPr>
      <w:t xml:space="preserve">  </w:t>
    </w:r>
    <w:r w:rsidRPr="006E2538">
      <w:rPr>
        <w:rFonts w:ascii="Helvetica" w:hAnsi="Helvetica"/>
        <w:b/>
        <w:color w:val="1F4F78"/>
        <w:sz w:val="16"/>
      </w:rPr>
      <w:t>Web:</w:t>
    </w:r>
    <w:r>
      <w:rPr>
        <w:rFonts w:ascii="Helvetica" w:hAnsi="Helvetica"/>
        <w:b/>
        <w:color w:val="D75127"/>
        <w:sz w:val="16"/>
      </w:rPr>
      <w:t xml:space="preserve"> </w:t>
    </w:r>
    <w:r w:rsidRPr="006E2538">
      <w:rPr>
        <w:rFonts w:ascii="Helvetica" w:hAnsi="Helvetica"/>
        <w:color w:val="222321"/>
        <w:sz w:val="16"/>
      </w:rPr>
      <w:t>http:</w:t>
    </w:r>
    <w:r>
      <w:rPr>
        <w:rFonts w:ascii="Helvetica" w:hAnsi="Helvetica"/>
        <w:color w:val="222321"/>
        <w:sz w:val="16"/>
      </w:rPr>
      <w:t>//ae</w:t>
    </w:r>
    <w:r w:rsidRPr="006E2538">
      <w:rPr>
        <w:rFonts w:ascii="Helvetica" w:hAnsi="Helvetica"/>
        <w:color w:val="222321"/>
        <w:sz w:val="16"/>
      </w:rPr>
      <w:t>m.cast.org</w:t>
    </w:r>
  </w:p>
  <w:p w14:paraId="76CAF087" w14:textId="6EFF0BE8" w:rsidR="004D26A1" w:rsidRDefault="004D26A1">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A967F26" w14:textId="7A02C21B" w:rsidR="004B353B" w:rsidRDefault="003A6B77">
    <w:pPr>
      <w:pStyle w:val="Header"/>
    </w:pPr>
    <w:r>
      <w:rPr>
        <w:noProof/>
      </w:rPr>
      <w:pict w14:anchorId="09FAEA7F">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468pt;height:156pt;z-index:-251649024;mso-position-horizontal:center;mso-position-horizontal-relative:margin;mso-position-vertical:center;mso-position-vertical-relative:margin" o:allowincell="f" fillcolor="silver" stroked="f">
          <v:fill opacity="29491f"/>
          <v:textpath style="font-family:&quot;Calibri&quot;;font-size:1pt" string="DRAFT"/>
          <w10:wrap anchorx="margin" anchory="margin"/>
        </v:shape>
      </w:pic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B76361E" w14:textId="6BE1E02C" w:rsidR="004B353B" w:rsidRDefault="003A6B77">
    <w:pPr>
      <w:pStyle w:val="Header"/>
    </w:pPr>
    <w:r>
      <w:rPr>
        <w:noProof/>
      </w:rPr>
      <w:pict w14:anchorId="727E21C1">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468pt;height:156pt;z-index:-251651072;mso-position-horizontal:center;mso-position-horizontal-relative:margin;mso-position-vertical:center;mso-position-vertical-relative:margin" o:allowincell="f" fillcolor="silver" stroked="f">
          <v:fill opacity="29491f"/>
          <v:textpath style="font-family:&quot;Calibri&quot;;font-size:1pt" string="DRAFT"/>
          <w10:wrap anchorx="margin" anchory="margin"/>
        </v:shape>
      </w:pic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42B1868" w14:textId="1444D858" w:rsidR="004D26A1" w:rsidRPr="00777F41" w:rsidRDefault="003A6B77" w:rsidP="00777F41">
    <w:pPr>
      <w:pStyle w:val="Header"/>
    </w:pPr>
    <w:r>
      <w:rPr>
        <w:noProof/>
      </w:rPr>
      <w:pict w14:anchorId="50A63B7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468pt;height:156pt;z-index:-251646976;mso-position-horizontal:center;mso-position-horizontal-relative:margin;mso-position-vertical:center;mso-position-vertical-relative:margin" o:allowincell="f" fillcolor="silver" stroked="f">
          <v:fill opacity="29491f"/>
          <v:textpath style="font-family:&quot;Calibri&quot;;font-size:1pt" string="DRAFT"/>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40427"/>
    <w:multiLevelType w:val="hybridMultilevel"/>
    <w:tmpl w:val="E7F8C7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A208A8"/>
    <w:multiLevelType w:val="hybridMultilevel"/>
    <w:tmpl w:val="58866C4C"/>
    <w:lvl w:ilvl="0" w:tplc="28B292CA">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5BCA136B"/>
    <w:multiLevelType w:val="hybridMultilevel"/>
    <w:tmpl w:val="E33E653A"/>
    <w:lvl w:ilvl="0" w:tplc="D70CA0AC">
      <w:start w:val="1"/>
      <w:numFmt w:val="bullet"/>
      <w:pStyle w:val="ListParagraph2"/>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AC4"/>
    <w:rsid w:val="00014849"/>
    <w:rsid w:val="00014AE0"/>
    <w:rsid w:val="000247DC"/>
    <w:rsid w:val="00043C77"/>
    <w:rsid w:val="00047700"/>
    <w:rsid w:val="00050878"/>
    <w:rsid w:val="00057559"/>
    <w:rsid w:val="0006340C"/>
    <w:rsid w:val="00064C24"/>
    <w:rsid w:val="00067531"/>
    <w:rsid w:val="000766E5"/>
    <w:rsid w:val="00077758"/>
    <w:rsid w:val="00077B0F"/>
    <w:rsid w:val="000861F1"/>
    <w:rsid w:val="00086B9E"/>
    <w:rsid w:val="000927DB"/>
    <w:rsid w:val="00094566"/>
    <w:rsid w:val="00096749"/>
    <w:rsid w:val="000B1F74"/>
    <w:rsid w:val="000B44A1"/>
    <w:rsid w:val="000B7179"/>
    <w:rsid w:val="000C08EF"/>
    <w:rsid w:val="000C7DB2"/>
    <w:rsid w:val="000D150D"/>
    <w:rsid w:val="000E79A0"/>
    <w:rsid w:val="000F65D1"/>
    <w:rsid w:val="000F7AF9"/>
    <w:rsid w:val="000F7D22"/>
    <w:rsid w:val="00103181"/>
    <w:rsid w:val="00103243"/>
    <w:rsid w:val="00113446"/>
    <w:rsid w:val="00117E88"/>
    <w:rsid w:val="001221AA"/>
    <w:rsid w:val="00130E71"/>
    <w:rsid w:val="00131DDC"/>
    <w:rsid w:val="00141719"/>
    <w:rsid w:val="00142383"/>
    <w:rsid w:val="00143230"/>
    <w:rsid w:val="00144630"/>
    <w:rsid w:val="001449E5"/>
    <w:rsid w:val="0014580F"/>
    <w:rsid w:val="00147F3F"/>
    <w:rsid w:val="00150BCD"/>
    <w:rsid w:val="001558D9"/>
    <w:rsid w:val="00156ACD"/>
    <w:rsid w:val="00165B30"/>
    <w:rsid w:val="00177A17"/>
    <w:rsid w:val="00180239"/>
    <w:rsid w:val="00182EE0"/>
    <w:rsid w:val="001854D0"/>
    <w:rsid w:val="00186024"/>
    <w:rsid w:val="00186A4B"/>
    <w:rsid w:val="001940BB"/>
    <w:rsid w:val="00195A8E"/>
    <w:rsid w:val="001A29A6"/>
    <w:rsid w:val="001B4B99"/>
    <w:rsid w:val="001C1A9E"/>
    <w:rsid w:val="001C6BC7"/>
    <w:rsid w:val="001E0760"/>
    <w:rsid w:val="001E33A5"/>
    <w:rsid w:val="001E692C"/>
    <w:rsid w:val="001F0F51"/>
    <w:rsid w:val="001F3F8E"/>
    <w:rsid w:val="00217554"/>
    <w:rsid w:val="00220479"/>
    <w:rsid w:val="002205F9"/>
    <w:rsid w:val="00222FED"/>
    <w:rsid w:val="00222FF5"/>
    <w:rsid w:val="00225625"/>
    <w:rsid w:val="00225F9A"/>
    <w:rsid w:val="002409E9"/>
    <w:rsid w:val="00251AFC"/>
    <w:rsid w:val="0026708A"/>
    <w:rsid w:val="00274EF5"/>
    <w:rsid w:val="00283DC2"/>
    <w:rsid w:val="00284921"/>
    <w:rsid w:val="00294AFE"/>
    <w:rsid w:val="002A48FE"/>
    <w:rsid w:val="002B045F"/>
    <w:rsid w:val="002B49D5"/>
    <w:rsid w:val="002C4328"/>
    <w:rsid w:val="002D16D5"/>
    <w:rsid w:val="002E11A5"/>
    <w:rsid w:val="002E4024"/>
    <w:rsid w:val="002E4D70"/>
    <w:rsid w:val="002E620C"/>
    <w:rsid w:val="002F24E0"/>
    <w:rsid w:val="002F3D90"/>
    <w:rsid w:val="00300BBD"/>
    <w:rsid w:val="00300F28"/>
    <w:rsid w:val="0031066B"/>
    <w:rsid w:val="00311B8D"/>
    <w:rsid w:val="00327737"/>
    <w:rsid w:val="003350C2"/>
    <w:rsid w:val="003353D9"/>
    <w:rsid w:val="00336511"/>
    <w:rsid w:val="00336A78"/>
    <w:rsid w:val="00340767"/>
    <w:rsid w:val="00343580"/>
    <w:rsid w:val="00344952"/>
    <w:rsid w:val="003449B3"/>
    <w:rsid w:val="003471AA"/>
    <w:rsid w:val="00355ECB"/>
    <w:rsid w:val="00357BC9"/>
    <w:rsid w:val="00363CB4"/>
    <w:rsid w:val="00364FCE"/>
    <w:rsid w:val="00365123"/>
    <w:rsid w:val="00366947"/>
    <w:rsid w:val="00381ED8"/>
    <w:rsid w:val="00384BCB"/>
    <w:rsid w:val="0038762B"/>
    <w:rsid w:val="00390D26"/>
    <w:rsid w:val="00396600"/>
    <w:rsid w:val="003A4C83"/>
    <w:rsid w:val="003A6A24"/>
    <w:rsid w:val="003A6B77"/>
    <w:rsid w:val="003B5E3D"/>
    <w:rsid w:val="003D2EA9"/>
    <w:rsid w:val="003D699E"/>
    <w:rsid w:val="003E0C79"/>
    <w:rsid w:val="003E7378"/>
    <w:rsid w:val="003F10C7"/>
    <w:rsid w:val="003F57ED"/>
    <w:rsid w:val="004007F2"/>
    <w:rsid w:val="004008C4"/>
    <w:rsid w:val="004038D5"/>
    <w:rsid w:val="00407822"/>
    <w:rsid w:val="00411926"/>
    <w:rsid w:val="00415E52"/>
    <w:rsid w:val="00416531"/>
    <w:rsid w:val="0042434E"/>
    <w:rsid w:val="00430D1D"/>
    <w:rsid w:val="004327B0"/>
    <w:rsid w:val="004443A4"/>
    <w:rsid w:val="0044632E"/>
    <w:rsid w:val="004504EF"/>
    <w:rsid w:val="00463066"/>
    <w:rsid w:val="004725BE"/>
    <w:rsid w:val="0048516C"/>
    <w:rsid w:val="00495359"/>
    <w:rsid w:val="004961AC"/>
    <w:rsid w:val="004A0ED5"/>
    <w:rsid w:val="004A77A2"/>
    <w:rsid w:val="004B1A02"/>
    <w:rsid w:val="004B353B"/>
    <w:rsid w:val="004C0F70"/>
    <w:rsid w:val="004C16C4"/>
    <w:rsid w:val="004C5127"/>
    <w:rsid w:val="004C739E"/>
    <w:rsid w:val="004D26A1"/>
    <w:rsid w:val="004E02BE"/>
    <w:rsid w:val="004E6F59"/>
    <w:rsid w:val="004F066A"/>
    <w:rsid w:val="004F118A"/>
    <w:rsid w:val="004F1ED2"/>
    <w:rsid w:val="004F4A9E"/>
    <w:rsid w:val="0050205F"/>
    <w:rsid w:val="00505884"/>
    <w:rsid w:val="005102D0"/>
    <w:rsid w:val="005117F4"/>
    <w:rsid w:val="00521E09"/>
    <w:rsid w:val="0052213E"/>
    <w:rsid w:val="005247BE"/>
    <w:rsid w:val="00530145"/>
    <w:rsid w:val="00531F02"/>
    <w:rsid w:val="00532F33"/>
    <w:rsid w:val="00533249"/>
    <w:rsid w:val="00537988"/>
    <w:rsid w:val="00547050"/>
    <w:rsid w:val="005513DC"/>
    <w:rsid w:val="00551BFB"/>
    <w:rsid w:val="0055532D"/>
    <w:rsid w:val="00565C62"/>
    <w:rsid w:val="00571825"/>
    <w:rsid w:val="0057479D"/>
    <w:rsid w:val="00590842"/>
    <w:rsid w:val="0059099E"/>
    <w:rsid w:val="005A4B53"/>
    <w:rsid w:val="005A654C"/>
    <w:rsid w:val="005B1E03"/>
    <w:rsid w:val="005B2F8E"/>
    <w:rsid w:val="005C07F9"/>
    <w:rsid w:val="005C3F97"/>
    <w:rsid w:val="005C6863"/>
    <w:rsid w:val="005D284A"/>
    <w:rsid w:val="005D7447"/>
    <w:rsid w:val="005E32A0"/>
    <w:rsid w:val="005E33B8"/>
    <w:rsid w:val="005E62D3"/>
    <w:rsid w:val="005F12E0"/>
    <w:rsid w:val="006010DB"/>
    <w:rsid w:val="00605ABF"/>
    <w:rsid w:val="00606BE6"/>
    <w:rsid w:val="0061238B"/>
    <w:rsid w:val="00612F71"/>
    <w:rsid w:val="00613E66"/>
    <w:rsid w:val="0061482E"/>
    <w:rsid w:val="00614C38"/>
    <w:rsid w:val="00614DFB"/>
    <w:rsid w:val="00620B21"/>
    <w:rsid w:val="0062285A"/>
    <w:rsid w:val="00627A16"/>
    <w:rsid w:val="00647323"/>
    <w:rsid w:val="00650943"/>
    <w:rsid w:val="0065348A"/>
    <w:rsid w:val="00656CC3"/>
    <w:rsid w:val="006616BE"/>
    <w:rsid w:val="0066284E"/>
    <w:rsid w:val="00673A99"/>
    <w:rsid w:val="00674013"/>
    <w:rsid w:val="006778ED"/>
    <w:rsid w:val="00683B04"/>
    <w:rsid w:val="0069208A"/>
    <w:rsid w:val="00694108"/>
    <w:rsid w:val="006A5D6D"/>
    <w:rsid w:val="006C64B6"/>
    <w:rsid w:val="006C68B5"/>
    <w:rsid w:val="006D4133"/>
    <w:rsid w:val="006D642C"/>
    <w:rsid w:val="006E0B3E"/>
    <w:rsid w:val="006E628E"/>
    <w:rsid w:val="006E68B3"/>
    <w:rsid w:val="006E7859"/>
    <w:rsid w:val="006F2706"/>
    <w:rsid w:val="006F662F"/>
    <w:rsid w:val="00701E66"/>
    <w:rsid w:val="0070226B"/>
    <w:rsid w:val="00705E66"/>
    <w:rsid w:val="007063F5"/>
    <w:rsid w:val="00734436"/>
    <w:rsid w:val="00744AE1"/>
    <w:rsid w:val="00753808"/>
    <w:rsid w:val="00753DF0"/>
    <w:rsid w:val="007551A9"/>
    <w:rsid w:val="00761F17"/>
    <w:rsid w:val="00762B17"/>
    <w:rsid w:val="00765312"/>
    <w:rsid w:val="00765DBF"/>
    <w:rsid w:val="00765EA0"/>
    <w:rsid w:val="00766314"/>
    <w:rsid w:val="007723E0"/>
    <w:rsid w:val="00776D7D"/>
    <w:rsid w:val="007775B0"/>
    <w:rsid w:val="00777F41"/>
    <w:rsid w:val="00786141"/>
    <w:rsid w:val="00790ECC"/>
    <w:rsid w:val="007931C5"/>
    <w:rsid w:val="007A049D"/>
    <w:rsid w:val="007A4106"/>
    <w:rsid w:val="007A4B0F"/>
    <w:rsid w:val="007B3524"/>
    <w:rsid w:val="007B6F69"/>
    <w:rsid w:val="007C48E8"/>
    <w:rsid w:val="007D72C7"/>
    <w:rsid w:val="007E39F1"/>
    <w:rsid w:val="00802CA5"/>
    <w:rsid w:val="00836A82"/>
    <w:rsid w:val="00840E2E"/>
    <w:rsid w:val="00845552"/>
    <w:rsid w:val="00847BC0"/>
    <w:rsid w:val="00850CF2"/>
    <w:rsid w:val="00856E20"/>
    <w:rsid w:val="008623C5"/>
    <w:rsid w:val="008624BC"/>
    <w:rsid w:val="00864D9B"/>
    <w:rsid w:val="00870BAE"/>
    <w:rsid w:val="008828AA"/>
    <w:rsid w:val="00884E25"/>
    <w:rsid w:val="00887191"/>
    <w:rsid w:val="0089571B"/>
    <w:rsid w:val="00896B36"/>
    <w:rsid w:val="008A099C"/>
    <w:rsid w:val="008B1A4B"/>
    <w:rsid w:val="008B4449"/>
    <w:rsid w:val="008C2EAF"/>
    <w:rsid w:val="008C2EEB"/>
    <w:rsid w:val="008D0FA6"/>
    <w:rsid w:val="008D7B28"/>
    <w:rsid w:val="008E2BF4"/>
    <w:rsid w:val="008F14D8"/>
    <w:rsid w:val="008F1700"/>
    <w:rsid w:val="008F2AE7"/>
    <w:rsid w:val="00942225"/>
    <w:rsid w:val="00946953"/>
    <w:rsid w:val="00946DAA"/>
    <w:rsid w:val="00946DF9"/>
    <w:rsid w:val="00950823"/>
    <w:rsid w:val="00952D2F"/>
    <w:rsid w:val="00957FB9"/>
    <w:rsid w:val="009623DA"/>
    <w:rsid w:val="00962A91"/>
    <w:rsid w:val="00963D16"/>
    <w:rsid w:val="00965C0B"/>
    <w:rsid w:val="009830E6"/>
    <w:rsid w:val="009850D9"/>
    <w:rsid w:val="00985375"/>
    <w:rsid w:val="009935D9"/>
    <w:rsid w:val="009963F5"/>
    <w:rsid w:val="009A237C"/>
    <w:rsid w:val="009A628B"/>
    <w:rsid w:val="009B0875"/>
    <w:rsid w:val="009B1CB0"/>
    <w:rsid w:val="009C1A24"/>
    <w:rsid w:val="009D0461"/>
    <w:rsid w:val="009D6B64"/>
    <w:rsid w:val="009E566F"/>
    <w:rsid w:val="009E606A"/>
    <w:rsid w:val="009F3179"/>
    <w:rsid w:val="009F4363"/>
    <w:rsid w:val="009F69C6"/>
    <w:rsid w:val="009F7E89"/>
    <w:rsid w:val="00A119AB"/>
    <w:rsid w:val="00A256F2"/>
    <w:rsid w:val="00A25C92"/>
    <w:rsid w:val="00A33E1A"/>
    <w:rsid w:val="00A35CC1"/>
    <w:rsid w:val="00A4742F"/>
    <w:rsid w:val="00A47550"/>
    <w:rsid w:val="00A55D6C"/>
    <w:rsid w:val="00A622FD"/>
    <w:rsid w:val="00A62AB0"/>
    <w:rsid w:val="00A7140E"/>
    <w:rsid w:val="00A71B98"/>
    <w:rsid w:val="00A7277B"/>
    <w:rsid w:val="00A72B50"/>
    <w:rsid w:val="00A73DE7"/>
    <w:rsid w:val="00A83080"/>
    <w:rsid w:val="00A859E3"/>
    <w:rsid w:val="00A92577"/>
    <w:rsid w:val="00AA4AC5"/>
    <w:rsid w:val="00AA708C"/>
    <w:rsid w:val="00AB0CA8"/>
    <w:rsid w:val="00AB0EB4"/>
    <w:rsid w:val="00AB0F8E"/>
    <w:rsid w:val="00AB29AC"/>
    <w:rsid w:val="00AB76BC"/>
    <w:rsid w:val="00AC3DC5"/>
    <w:rsid w:val="00AC51C3"/>
    <w:rsid w:val="00AC5447"/>
    <w:rsid w:val="00AC7A26"/>
    <w:rsid w:val="00AD0595"/>
    <w:rsid w:val="00AE1FF4"/>
    <w:rsid w:val="00AE7B75"/>
    <w:rsid w:val="00AF70C2"/>
    <w:rsid w:val="00AF79E1"/>
    <w:rsid w:val="00AF7A01"/>
    <w:rsid w:val="00B40023"/>
    <w:rsid w:val="00B54A53"/>
    <w:rsid w:val="00B74164"/>
    <w:rsid w:val="00B74E6A"/>
    <w:rsid w:val="00B76D3A"/>
    <w:rsid w:val="00B80F1E"/>
    <w:rsid w:val="00B85493"/>
    <w:rsid w:val="00B951D4"/>
    <w:rsid w:val="00BC563D"/>
    <w:rsid w:val="00BC599F"/>
    <w:rsid w:val="00BD6B55"/>
    <w:rsid w:val="00BF2AFB"/>
    <w:rsid w:val="00BF4DFE"/>
    <w:rsid w:val="00BF7E85"/>
    <w:rsid w:val="00C01A17"/>
    <w:rsid w:val="00C01EA0"/>
    <w:rsid w:val="00C15300"/>
    <w:rsid w:val="00C25CB7"/>
    <w:rsid w:val="00C67442"/>
    <w:rsid w:val="00C67D1F"/>
    <w:rsid w:val="00C73040"/>
    <w:rsid w:val="00C805D8"/>
    <w:rsid w:val="00C85044"/>
    <w:rsid w:val="00C9402D"/>
    <w:rsid w:val="00CA2282"/>
    <w:rsid w:val="00CB0AE7"/>
    <w:rsid w:val="00CB2D43"/>
    <w:rsid w:val="00CC3ECC"/>
    <w:rsid w:val="00CC66B1"/>
    <w:rsid w:val="00CD0F62"/>
    <w:rsid w:val="00CE5393"/>
    <w:rsid w:val="00CF4030"/>
    <w:rsid w:val="00CF4DA4"/>
    <w:rsid w:val="00CF7369"/>
    <w:rsid w:val="00D0327E"/>
    <w:rsid w:val="00D03F51"/>
    <w:rsid w:val="00D06A03"/>
    <w:rsid w:val="00D10A19"/>
    <w:rsid w:val="00D11D47"/>
    <w:rsid w:val="00D1221D"/>
    <w:rsid w:val="00D155BC"/>
    <w:rsid w:val="00D21E73"/>
    <w:rsid w:val="00D23E3A"/>
    <w:rsid w:val="00D30992"/>
    <w:rsid w:val="00D3772E"/>
    <w:rsid w:val="00D50BE9"/>
    <w:rsid w:val="00D53908"/>
    <w:rsid w:val="00D639C1"/>
    <w:rsid w:val="00D74D81"/>
    <w:rsid w:val="00D759F4"/>
    <w:rsid w:val="00D84DD7"/>
    <w:rsid w:val="00D9015B"/>
    <w:rsid w:val="00DA0146"/>
    <w:rsid w:val="00DA260E"/>
    <w:rsid w:val="00DA3169"/>
    <w:rsid w:val="00DA753F"/>
    <w:rsid w:val="00DC01FA"/>
    <w:rsid w:val="00DC1E47"/>
    <w:rsid w:val="00DD2928"/>
    <w:rsid w:val="00DD2ED1"/>
    <w:rsid w:val="00DE1411"/>
    <w:rsid w:val="00DE16A8"/>
    <w:rsid w:val="00DE368F"/>
    <w:rsid w:val="00DE5681"/>
    <w:rsid w:val="00DF055B"/>
    <w:rsid w:val="00DF374A"/>
    <w:rsid w:val="00DF5EF5"/>
    <w:rsid w:val="00DF7C7C"/>
    <w:rsid w:val="00E01BA3"/>
    <w:rsid w:val="00E04B97"/>
    <w:rsid w:val="00E05427"/>
    <w:rsid w:val="00E10E00"/>
    <w:rsid w:val="00E12542"/>
    <w:rsid w:val="00E12F9E"/>
    <w:rsid w:val="00E16AF6"/>
    <w:rsid w:val="00E16B6E"/>
    <w:rsid w:val="00E26A33"/>
    <w:rsid w:val="00E274A7"/>
    <w:rsid w:val="00E35F6D"/>
    <w:rsid w:val="00E37ED7"/>
    <w:rsid w:val="00E45ED8"/>
    <w:rsid w:val="00E4734C"/>
    <w:rsid w:val="00E57A97"/>
    <w:rsid w:val="00E62636"/>
    <w:rsid w:val="00E63E19"/>
    <w:rsid w:val="00E64368"/>
    <w:rsid w:val="00E65F0B"/>
    <w:rsid w:val="00E6633B"/>
    <w:rsid w:val="00E74348"/>
    <w:rsid w:val="00E75D76"/>
    <w:rsid w:val="00E7720B"/>
    <w:rsid w:val="00E77369"/>
    <w:rsid w:val="00E875A2"/>
    <w:rsid w:val="00E90B92"/>
    <w:rsid w:val="00E9254B"/>
    <w:rsid w:val="00EA0DD9"/>
    <w:rsid w:val="00EA4DF0"/>
    <w:rsid w:val="00EB3341"/>
    <w:rsid w:val="00EB77A4"/>
    <w:rsid w:val="00EC3F66"/>
    <w:rsid w:val="00EC637D"/>
    <w:rsid w:val="00EC6C1F"/>
    <w:rsid w:val="00EC7871"/>
    <w:rsid w:val="00ED3EAD"/>
    <w:rsid w:val="00ED5AC4"/>
    <w:rsid w:val="00EE14F1"/>
    <w:rsid w:val="00EF6C22"/>
    <w:rsid w:val="00EF7256"/>
    <w:rsid w:val="00F02D59"/>
    <w:rsid w:val="00F05F01"/>
    <w:rsid w:val="00F173AB"/>
    <w:rsid w:val="00F21D3E"/>
    <w:rsid w:val="00F241C4"/>
    <w:rsid w:val="00F33FBB"/>
    <w:rsid w:val="00F409DD"/>
    <w:rsid w:val="00F412FB"/>
    <w:rsid w:val="00F4312A"/>
    <w:rsid w:val="00F44009"/>
    <w:rsid w:val="00F44878"/>
    <w:rsid w:val="00F50D72"/>
    <w:rsid w:val="00F5629A"/>
    <w:rsid w:val="00F57C0C"/>
    <w:rsid w:val="00F648B7"/>
    <w:rsid w:val="00F70BFD"/>
    <w:rsid w:val="00F7273E"/>
    <w:rsid w:val="00F80ABD"/>
    <w:rsid w:val="00F8367B"/>
    <w:rsid w:val="00F85904"/>
    <w:rsid w:val="00F90C34"/>
    <w:rsid w:val="00F933E5"/>
    <w:rsid w:val="00F955B4"/>
    <w:rsid w:val="00FB1548"/>
    <w:rsid w:val="00FB281F"/>
    <w:rsid w:val="00FB2E47"/>
    <w:rsid w:val="00FB3FC8"/>
    <w:rsid w:val="00FB43D5"/>
    <w:rsid w:val="00FB666A"/>
    <w:rsid w:val="00FB6C82"/>
    <w:rsid w:val="00FC09E0"/>
    <w:rsid w:val="00FC2E34"/>
    <w:rsid w:val="00FC475F"/>
    <w:rsid w:val="00FC5067"/>
    <w:rsid w:val="00FC6035"/>
    <w:rsid w:val="00FD108D"/>
    <w:rsid w:val="00FD60FF"/>
    <w:rsid w:val="00FE24B8"/>
    <w:rsid w:val="00FE401C"/>
    <w:rsid w:val="00FF126C"/>
    <w:rsid w:val="00FF5D9D"/>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5"/>
    <o:shapelayout v:ext="edit">
      <o:idmap v:ext="edit" data="1"/>
    </o:shapelayout>
  </w:shapeDefaults>
  <w:decimalSymbol w:val="."/>
  <w:listSeparator w:val=","/>
  <w14:docId w14:val="092AEA6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87191"/>
    <w:rPr>
      <w:rFonts w:asciiTheme="majorHAnsi" w:hAnsiTheme="majorHAnsi" w:cs="Times New Roman"/>
      <w:sz w:val="22"/>
    </w:rPr>
  </w:style>
  <w:style w:type="paragraph" w:styleId="Heading1">
    <w:name w:val="heading 1"/>
    <w:basedOn w:val="Normal"/>
    <w:next w:val="Normal"/>
    <w:link w:val="Heading1Char"/>
    <w:uiPriority w:val="9"/>
    <w:qFormat/>
    <w:rsid w:val="00BF7E85"/>
    <w:pPr>
      <w:keepNext/>
      <w:keepLines/>
      <w:spacing w:before="360" w:after="120"/>
      <w:outlineLvl w:val="0"/>
    </w:pPr>
    <w:rPr>
      <w:rFonts w:eastAsiaTheme="majorEastAsia" w:cstheme="majorBidi"/>
      <w:bCs/>
      <w:color w:val="365F91" w:themeColor="accent1" w:themeShade="BF"/>
      <w:sz w:val="28"/>
      <w:szCs w:val="28"/>
    </w:rPr>
  </w:style>
  <w:style w:type="paragraph" w:styleId="Heading2">
    <w:name w:val="heading 2"/>
    <w:basedOn w:val="Normal"/>
    <w:next w:val="Normal"/>
    <w:link w:val="Heading2Char"/>
    <w:uiPriority w:val="9"/>
    <w:unhideWhenUsed/>
    <w:qFormat/>
    <w:rsid w:val="00177A17"/>
    <w:pPr>
      <w:keepNext/>
      <w:keepLines/>
      <w:spacing w:before="200"/>
      <w:outlineLvl w:val="1"/>
    </w:pPr>
    <w:rPr>
      <w:rFonts w:eastAsiaTheme="majorEastAsia" w:cstheme="majorBidi"/>
      <w:bCs/>
      <w:color w:val="4F81BD" w:themeColor="accent1"/>
      <w:sz w:val="24"/>
      <w:szCs w:val="26"/>
    </w:rPr>
  </w:style>
  <w:style w:type="paragraph" w:styleId="Heading3">
    <w:name w:val="heading 3"/>
    <w:basedOn w:val="Normal"/>
    <w:link w:val="Heading3Char"/>
    <w:uiPriority w:val="9"/>
    <w:qFormat/>
    <w:rsid w:val="00177A17"/>
    <w:pPr>
      <w:spacing w:before="100" w:beforeAutospacing="1"/>
      <w:outlineLvl w:val="2"/>
    </w:pPr>
    <w:rPr>
      <w:rFonts w:eastAsia="Times New Roman"/>
      <w:bCs/>
      <w:i/>
      <w:color w:val="4F81BD" w:themeColor="accent1"/>
      <w:sz w:val="24"/>
      <w:szCs w:val="27"/>
    </w:rPr>
  </w:style>
  <w:style w:type="paragraph" w:styleId="Heading4">
    <w:name w:val="heading 4"/>
    <w:basedOn w:val="Normal"/>
    <w:link w:val="Heading4Char"/>
    <w:uiPriority w:val="9"/>
    <w:qFormat/>
    <w:rsid w:val="00EE14F1"/>
    <w:pPr>
      <w:spacing w:before="100" w:beforeAutospacing="1" w:after="100" w:afterAutospacing="1"/>
      <w:outlineLvl w:val="3"/>
    </w:pPr>
    <w:rPr>
      <w:rFonts w:ascii="Times New Roman" w:eastAsia="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70BFD"/>
    <w:pPr>
      <w:spacing w:before="100" w:beforeAutospacing="1" w:after="100" w:afterAutospacing="1"/>
    </w:pPr>
    <w:rPr>
      <w:rFonts w:ascii="Times" w:hAnsi="Times"/>
      <w:sz w:val="20"/>
      <w:szCs w:val="20"/>
    </w:rPr>
  </w:style>
  <w:style w:type="character" w:styleId="Hyperlink">
    <w:name w:val="Hyperlink"/>
    <w:basedOn w:val="DefaultParagraphFont"/>
    <w:uiPriority w:val="99"/>
    <w:unhideWhenUsed/>
    <w:rsid w:val="00F70BFD"/>
    <w:rPr>
      <w:color w:val="0000FF"/>
      <w:u w:val="single"/>
    </w:rPr>
  </w:style>
  <w:style w:type="character" w:customStyle="1" w:styleId="ptext-">
    <w:name w:val="ptext-"/>
    <w:basedOn w:val="DefaultParagraphFont"/>
    <w:rsid w:val="00A4742F"/>
  </w:style>
  <w:style w:type="character" w:customStyle="1" w:styleId="enumbell">
    <w:name w:val="enumbell"/>
    <w:basedOn w:val="DefaultParagraphFont"/>
    <w:rsid w:val="00A4742F"/>
  </w:style>
  <w:style w:type="paragraph" w:styleId="BalloonText">
    <w:name w:val="Balloon Text"/>
    <w:basedOn w:val="Normal"/>
    <w:link w:val="BalloonTextChar"/>
    <w:uiPriority w:val="99"/>
    <w:semiHidden/>
    <w:unhideWhenUsed/>
    <w:rsid w:val="003D2EA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D2EA9"/>
    <w:rPr>
      <w:rFonts w:ascii="Lucida Grande" w:hAnsi="Lucida Grande" w:cs="Lucida Grande"/>
      <w:sz w:val="18"/>
      <w:szCs w:val="18"/>
    </w:rPr>
  </w:style>
  <w:style w:type="table" w:styleId="TableGrid">
    <w:name w:val="Table Grid"/>
    <w:basedOn w:val="TableNormal"/>
    <w:uiPriority w:val="59"/>
    <w:rsid w:val="00E125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384BCB"/>
    <w:pPr>
      <w:tabs>
        <w:tab w:val="center" w:pos="4320"/>
        <w:tab w:val="right" w:pos="8640"/>
      </w:tabs>
    </w:pPr>
  </w:style>
  <w:style w:type="character" w:customStyle="1" w:styleId="FooterChar">
    <w:name w:val="Footer Char"/>
    <w:basedOn w:val="DefaultParagraphFont"/>
    <w:link w:val="Footer"/>
    <w:uiPriority w:val="99"/>
    <w:rsid w:val="00384BCB"/>
  </w:style>
  <w:style w:type="character" w:styleId="PageNumber">
    <w:name w:val="page number"/>
    <w:basedOn w:val="DefaultParagraphFont"/>
    <w:uiPriority w:val="99"/>
    <w:semiHidden/>
    <w:unhideWhenUsed/>
    <w:rsid w:val="00384BCB"/>
  </w:style>
  <w:style w:type="character" w:styleId="CommentReference">
    <w:name w:val="annotation reference"/>
    <w:basedOn w:val="DefaultParagraphFont"/>
    <w:uiPriority w:val="99"/>
    <w:semiHidden/>
    <w:unhideWhenUsed/>
    <w:rsid w:val="00F173AB"/>
    <w:rPr>
      <w:sz w:val="18"/>
      <w:szCs w:val="18"/>
    </w:rPr>
  </w:style>
  <w:style w:type="paragraph" w:styleId="CommentText">
    <w:name w:val="annotation text"/>
    <w:basedOn w:val="Normal"/>
    <w:link w:val="CommentTextChar"/>
    <w:uiPriority w:val="99"/>
    <w:semiHidden/>
    <w:unhideWhenUsed/>
    <w:rsid w:val="00F173AB"/>
  </w:style>
  <w:style w:type="character" w:customStyle="1" w:styleId="CommentTextChar">
    <w:name w:val="Comment Text Char"/>
    <w:basedOn w:val="DefaultParagraphFont"/>
    <w:link w:val="CommentText"/>
    <w:uiPriority w:val="99"/>
    <w:semiHidden/>
    <w:rsid w:val="00F173AB"/>
  </w:style>
  <w:style w:type="paragraph" w:styleId="CommentSubject">
    <w:name w:val="annotation subject"/>
    <w:basedOn w:val="CommentText"/>
    <w:next w:val="CommentText"/>
    <w:link w:val="CommentSubjectChar"/>
    <w:uiPriority w:val="99"/>
    <w:semiHidden/>
    <w:unhideWhenUsed/>
    <w:rsid w:val="00F173AB"/>
    <w:rPr>
      <w:b/>
      <w:bCs/>
      <w:sz w:val="20"/>
      <w:szCs w:val="20"/>
    </w:rPr>
  </w:style>
  <w:style w:type="character" w:customStyle="1" w:styleId="CommentSubjectChar">
    <w:name w:val="Comment Subject Char"/>
    <w:basedOn w:val="CommentTextChar"/>
    <w:link w:val="CommentSubject"/>
    <w:uiPriority w:val="99"/>
    <w:semiHidden/>
    <w:rsid w:val="00F173AB"/>
    <w:rPr>
      <w:b/>
      <w:bCs/>
      <w:sz w:val="20"/>
      <w:szCs w:val="20"/>
    </w:rPr>
  </w:style>
  <w:style w:type="paragraph" w:styleId="FootnoteText">
    <w:name w:val="footnote text"/>
    <w:basedOn w:val="Normal"/>
    <w:link w:val="FootnoteTextChar"/>
    <w:uiPriority w:val="99"/>
    <w:unhideWhenUsed/>
    <w:rsid w:val="0061482E"/>
  </w:style>
  <w:style w:type="character" w:customStyle="1" w:styleId="FootnoteTextChar">
    <w:name w:val="Footnote Text Char"/>
    <w:basedOn w:val="DefaultParagraphFont"/>
    <w:link w:val="FootnoteText"/>
    <w:uiPriority w:val="99"/>
    <w:rsid w:val="0061482E"/>
  </w:style>
  <w:style w:type="character" w:styleId="FootnoteReference">
    <w:name w:val="footnote reference"/>
    <w:basedOn w:val="DefaultParagraphFont"/>
    <w:uiPriority w:val="99"/>
    <w:unhideWhenUsed/>
    <w:rsid w:val="0061482E"/>
    <w:rPr>
      <w:vertAlign w:val="superscript"/>
    </w:rPr>
  </w:style>
  <w:style w:type="paragraph" w:styleId="ListParagraph">
    <w:name w:val="List Paragraph"/>
    <w:basedOn w:val="Normal"/>
    <w:uiPriority w:val="34"/>
    <w:qFormat/>
    <w:rsid w:val="00605ABF"/>
    <w:pPr>
      <w:spacing w:before="120"/>
      <w:ind w:left="432"/>
    </w:pPr>
    <w:rPr>
      <w:rFonts w:cs="Arial"/>
      <w:color w:val="000000"/>
      <w:szCs w:val="22"/>
    </w:rPr>
  </w:style>
  <w:style w:type="character" w:styleId="FollowedHyperlink">
    <w:name w:val="FollowedHyperlink"/>
    <w:basedOn w:val="DefaultParagraphFont"/>
    <w:uiPriority w:val="99"/>
    <w:semiHidden/>
    <w:unhideWhenUsed/>
    <w:rsid w:val="00180239"/>
    <w:rPr>
      <w:color w:val="800080" w:themeColor="followedHyperlink"/>
      <w:u w:val="single"/>
    </w:rPr>
  </w:style>
  <w:style w:type="character" w:customStyle="1" w:styleId="Heading3Char">
    <w:name w:val="Heading 3 Char"/>
    <w:basedOn w:val="DefaultParagraphFont"/>
    <w:link w:val="Heading3"/>
    <w:uiPriority w:val="9"/>
    <w:rsid w:val="00177A17"/>
    <w:rPr>
      <w:rFonts w:asciiTheme="majorHAnsi" w:eastAsia="Times New Roman" w:hAnsiTheme="majorHAnsi" w:cs="Times New Roman"/>
      <w:bCs/>
      <w:i/>
      <w:color w:val="4F81BD" w:themeColor="accent1"/>
      <w:szCs w:val="27"/>
    </w:rPr>
  </w:style>
  <w:style w:type="character" w:customStyle="1" w:styleId="Heading4Char">
    <w:name w:val="Heading 4 Char"/>
    <w:basedOn w:val="DefaultParagraphFont"/>
    <w:link w:val="Heading4"/>
    <w:uiPriority w:val="9"/>
    <w:rsid w:val="00EE14F1"/>
    <w:rPr>
      <w:rFonts w:ascii="Times New Roman" w:eastAsia="Times New Roman" w:hAnsi="Times New Roman" w:cs="Times New Roman"/>
      <w:b/>
      <w:bCs/>
    </w:rPr>
  </w:style>
  <w:style w:type="paragraph" w:styleId="Revision">
    <w:name w:val="Revision"/>
    <w:hidden/>
    <w:uiPriority w:val="99"/>
    <w:semiHidden/>
    <w:rsid w:val="00FB43D5"/>
  </w:style>
  <w:style w:type="character" w:customStyle="1" w:styleId="subindex">
    <w:name w:val="subindex"/>
    <w:basedOn w:val="DefaultParagraphFont"/>
    <w:rsid w:val="00047700"/>
  </w:style>
  <w:style w:type="paragraph" w:styleId="Title">
    <w:name w:val="Title"/>
    <w:basedOn w:val="Normal"/>
    <w:next w:val="Normal"/>
    <w:link w:val="TitleChar"/>
    <w:uiPriority w:val="10"/>
    <w:qFormat/>
    <w:rsid w:val="00605ABF"/>
    <w:pPr>
      <w:pBdr>
        <w:bottom w:val="single" w:sz="8" w:space="4" w:color="4F81BD" w:themeColor="accent1"/>
      </w:pBdr>
      <w:spacing w:after="300"/>
      <w:contextualSpacing/>
      <w:jc w:val="center"/>
    </w:pPr>
    <w:rPr>
      <w:rFonts w:eastAsiaTheme="majorEastAsia" w:cstheme="majorBidi"/>
      <w:color w:val="17365D" w:themeColor="text2" w:themeShade="BF"/>
      <w:spacing w:val="5"/>
      <w:kern w:val="28"/>
      <w:sz w:val="32"/>
      <w:szCs w:val="52"/>
    </w:rPr>
  </w:style>
  <w:style w:type="character" w:customStyle="1" w:styleId="TitleChar">
    <w:name w:val="Title Char"/>
    <w:basedOn w:val="DefaultParagraphFont"/>
    <w:link w:val="Title"/>
    <w:uiPriority w:val="10"/>
    <w:rsid w:val="00605ABF"/>
    <w:rPr>
      <w:rFonts w:asciiTheme="majorHAnsi" w:eastAsiaTheme="majorEastAsia" w:hAnsiTheme="majorHAnsi" w:cstheme="majorBidi"/>
      <w:color w:val="17365D" w:themeColor="text2" w:themeShade="BF"/>
      <w:spacing w:val="5"/>
      <w:kern w:val="28"/>
      <w:sz w:val="32"/>
      <w:szCs w:val="52"/>
    </w:rPr>
  </w:style>
  <w:style w:type="character" w:customStyle="1" w:styleId="Heading1Char">
    <w:name w:val="Heading 1 Char"/>
    <w:basedOn w:val="DefaultParagraphFont"/>
    <w:link w:val="Heading1"/>
    <w:uiPriority w:val="9"/>
    <w:rsid w:val="00BF7E85"/>
    <w:rPr>
      <w:rFonts w:asciiTheme="majorHAnsi" w:eastAsiaTheme="majorEastAsia" w:hAnsiTheme="majorHAnsi" w:cstheme="majorBidi"/>
      <w:bCs/>
      <w:color w:val="365F91" w:themeColor="accent1" w:themeShade="BF"/>
      <w:sz w:val="28"/>
      <w:szCs w:val="28"/>
    </w:rPr>
  </w:style>
  <w:style w:type="character" w:customStyle="1" w:styleId="Heading2Char">
    <w:name w:val="Heading 2 Char"/>
    <w:basedOn w:val="DefaultParagraphFont"/>
    <w:link w:val="Heading2"/>
    <w:uiPriority w:val="9"/>
    <w:rsid w:val="00177A17"/>
    <w:rPr>
      <w:rFonts w:asciiTheme="majorHAnsi" w:eastAsiaTheme="majorEastAsia" w:hAnsiTheme="majorHAnsi" w:cstheme="majorBidi"/>
      <w:bCs/>
      <w:color w:val="4F81BD" w:themeColor="accent1"/>
      <w:szCs w:val="26"/>
    </w:rPr>
  </w:style>
  <w:style w:type="paragraph" w:styleId="Header">
    <w:name w:val="header"/>
    <w:basedOn w:val="Normal"/>
    <w:link w:val="HeaderChar"/>
    <w:uiPriority w:val="99"/>
    <w:unhideWhenUsed/>
    <w:rsid w:val="007A049D"/>
    <w:pPr>
      <w:tabs>
        <w:tab w:val="center" w:pos="4680"/>
        <w:tab w:val="right" w:pos="9360"/>
      </w:tabs>
    </w:pPr>
  </w:style>
  <w:style w:type="character" w:customStyle="1" w:styleId="HeaderChar">
    <w:name w:val="Header Char"/>
    <w:basedOn w:val="DefaultParagraphFont"/>
    <w:link w:val="Header"/>
    <w:uiPriority w:val="99"/>
    <w:rsid w:val="007A049D"/>
  </w:style>
  <w:style w:type="paragraph" w:customStyle="1" w:styleId="12PTAfterInd">
    <w:name w:val="12 PT After Ind"/>
    <w:basedOn w:val="Normal"/>
    <w:rsid w:val="00C67442"/>
    <w:pPr>
      <w:spacing w:after="240"/>
    </w:pPr>
    <w:rPr>
      <w:rFonts w:ascii="Times New Roman" w:eastAsia="Times" w:hAnsi="Times New Roman"/>
      <w:szCs w:val="20"/>
    </w:rPr>
  </w:style>
  <w:style w:type="paragraph" w:styleId="BodyText">
    <w:name w:val="Body Text"/>
    <w:basedOn w:val="Normal"/>
    <w:link w:val="BodyTextChar"/>
    <w:rsid w:val="008828AA"/>
    <w:rPr>
      <w:rFonts w:ascii="Times New Roman" w:eastAsia="Times New Roman" w:hAnsi="Times New Roman"/>
      <w:sz w:val="26"/>
    </w:rPr>
  </w:style>
  <w:style w:type="character" w:customStyle="1" w:styleId="BodyTextChar">
    <w:name w:val="Body Text Char"/>
    <w:basedOn w:val="DefaultParagraphFont"/>
    <w:link w:val="BodyText"/>
    <w:rsid w:val="008828AA"/>
    <w:rPr>
      <w:rFonts w:ascii="Times New Roman" w:eastAsia="Times New Roman" w:hAnsi="Times New Roman" w:cs="Times New Roman"/>
      <w:sz w:val="26"/>
    </w:rPr>
  </w:style>
  <w:style w:type="paragraph" w:styleId="BodyText2">
    <w:name w:val="Body Text 2"/>
    <w:basedOn w:val="Normal"/>
    <w:link w:val="BodyText2Char"/>
    <w:uiPriority w:val="99"/>
    <w:semiHidden/>
    <w:unhideWhenUsed/>
    <w:rsid w:val="008828AA"/>
    <w:pPr>
      <w:spacing w:after="120" w:line="480" w:lineRule="auto"/>
    </w:pPr>
    <w:rPr>
      <w:rFonts w:eastAsiaTheme="minorHAnsi"/>
      <w:szCs w:val="22"/>
    </w:rPr>
  </w:style>
  <w:style w:type="character" w:customStyle="1" w:styleId="BodyText2Char">
    <w:name w:val="Body Text 2 Char"/>
    <w:basedOn w:val="DefaultParagraphFont"/>
    <w:link w:val="BodyText2"/>
    <w:uiPriority w:val="99"/>
    <w:semiHidden/>
    <w:rsid w:val="008828AA"/>
    <w:rPr>
      <w:rFonts w:eastAsiaTheme="minorHAnsi"/>
      <w:sz w:val="22"/>
      <w:szCs w:val="22"/>
    </w:rPr>
  </w:style>
  <w:style w:type="paragraph" w:customStyle="1" w:styleId="InsideAddressName">
    <w:name w:val="Inside Address Name"/>
    <w:basedOn w:val="Normal"/>
    <w:rsid w:val="008828AA"/>
    <w:pPr>
      <w:spacing w:after="200"/>
    </w:pPr>
    <w:rPr>
      <w:lang w:eastAsia="ja-JP"/>
    </w:rPr>
  </w:style>
  <w:style w:type="paragraph" w:customStyle="1" w:styleId="InsideAddress">
    <w:name w:val="Inside Address"/>
    <w:basedOn w:val="Normal"/>
    <w:rsid w:val="008828AA"/>
    <w:pPr>
      <w:spacing w:after="200"/>
    </w:pPr>
    <w:rPr>
      <w:lang w:eastAsia="ja-JP"/>
    </w:rPr>
  </w:style>
  <w:style w:type="paragraph" w:customStyle="1" w:styleId="P1">
    <w:name w:val="P1"/>
    <w:basedOn w:val="Normal"/>
    <w:uiPriority w:val="99"/>
    <w:rsid w:val="008828AA"/>
    <w:pPr>
      <w:widowControl w:val="0"/>
      <w:suppressAutoHyphens/>
      <w:autoSpaceDE w:val="0"/>
      <w:autoSpaceDN w:val="0"/>
      <w:adjustRightInd w:val="0"/>
      <w:spacing w:line="288" w:lineRule="auto"/>
      <w:textAlignment w:val="center"/>
    </w:pPr>
    <w:rPr>
      <w:rFonts w:ascii="MyriadPro-Regular" w:hAnsi="MyriadPro-Regular" w:cs="MyriadPro-Regular"/>
      <w:color w:val="406D9F"/>
    </w:rPr>
  </w:style>
  <w:style w:type="character" w:styleId="Emphasis">
    <w:name w:val="Emphasis"/>
    <w:basedOn w:val="DefaultParagraphFont"/>
    <w:uiPriority w:val="20"/>
    <w:qFormat/>
    <w:rsid w:val="00E274A7"/>
    <w:rPr>
      <w:i/>
      <w:iCs/>
    </w:rPr>
  </w:style>
  <w:style w:type="paragraph" w:customStyle="1" w:styleId="ListParagraph2">
    <w:name w:val="List Paragraph2"/>
    <w:basedOn w:val="ListParagraph"/>
    <w:qFormat/>
    <w:rsid w:val="00647323"/>
    <w:pPr>
      <w:numPr>
        <w:numId w:val="1"/>
      </w:numPr>
      <w:spacing w:before="0"/>
    </w:pPr>
  </w:style>
  <w:style w:type="paragraph" w:customStyle="1" w:styleId="ListParagraph3">
    <w:name w:val="List Paragraph3"/>
    <w:basedOn w:val="ListParagraph2"/>
    <w:qFormat/>
    <w:rsid w:val="003F10C7"/>
    <w:pPr>
      <w:ind w:left="1800"/>
    </w:pPr>
    <w:rPr>
      <w:rFonts w:eastAsia="Times New Roman"/>
    </w:rPr>
  </w:style>
  <w:style w:type="paragraph" w:customStyle="1" w:styleId="ListParagraph4">
    <w:name w:val="List Paragraph4"/>
    <w:basedOn w:val="ListParagraph3"/>
    <w:qFormat/>
    <w:rsid w:val="00F409DD"/>
    <w:pPr>
      <w:ind w:left="25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3277">
      <w:bodyDiv w:val="1"/>
      <w:marLeft w:val="0"/>
      <w:marRight w:val="0"/>
      <w:marTop w:val="0"/>
      <w:marBottom w:val="0"/>
      <w:divBdr>
        <w:top w:val="none" w:sz="0" w:space="0" w:color="auto"/>
        <w:left w:val="none" w:sz="0" w:space="0" w:color="auto"/>
        <w:bottom w:val="none" w:sz="0" w:space="0" w:color="auto"/>
        <w:right w:val="none" w:sz="0" w:space="0" w:color="auto"/>
      </w:divBdr>
    </w:div>
    <w:div w:id="39794112">
      <w:bodyDiv w:val="1"/>
      <w:marLeft w:val="0"/>
      <w:marRight w:val="0"/>
      <w:marTop w:val="0"/>
      <w:marBottom w:val="0"/>
      <w:divBdr>
        <w:top w:val="none" w:sz="0" w:space="0" w:color="auto"/>
        <w:left w:val="none" w:sz="0" w:space="0" w:color="auto"/>
        <w:bottom w:val="none" w:sz="0" w:space="0" w:color="auto"/>
        <w:right w:val="none" w:sz="0" w:space="0" w:color="auto"/>
      </w:divBdr>
    </w:div>
    <w:div w:id="85730541">
      <w:bodyDiv w:val="1"/>
      <w:marLeft w:val="0"/>
      <w:marRight w:val="0"/>
      <w:marTop w:val="0"/>
      <w:marBottom w:val="0"/>
      <w:divBdr>
        <w:top w:val="none" w:sz="0" w:space="0" w:color="auto"/>
        <w:left w:val="none" w:sz="0" w:space="0" w:color="auto"/>
        <w:bottom w:val="none" w:sz="0" w:space="0" w:color="auto"/>
        <w:right w:val="none" w:sz="0" w:space="0" w:color="auto"/>
      </w:divBdr>
    </w:div>
    <w:div w:id="87429367">
      <w:bodyDiv w:val="1"/>
      <w:marLeft w:val="0"/>
      <w:marRight w:val="0"/>
      <w:marTop w:val="0"/>
      <w:marBottom w:val="0"/>
      <w:divBdr>
        <w:top w:val="none" w:sz="0" w:space="0" w:color="auto"/>
        <w:left w:val="none" w:sz="0" w:space="0" w:color="auto"/>
        <w:bottom w:val="none" w:sz="0" w:space="0" w:color="auto"/>
        <w:right w:val="none" w:sz="0" w:space="0" w:color="auto"/>
      </w:divBdr>
    </w:div>
    <w:div w:id="111946331">
      <w:bodyDiv w:val="1"/>
      <w:marLeft w:val="0"/>
      <w:marRight w:val="0"/>
      <w:marTop w:val="0"/>
      <w:marBottom w:val="0"/>
      <w:divBdr>
        <w:top w:val="none" w:sz="0" w:space="0" w:color="auto"/>
        <w:left w:val="none" w:sz="0" w:space="0" w:color="auto"/>
        <w:bottom w:val="none" w:sz="0" w:space="0" w:color="auto"/>
        <w:right w:val="none" w:sz="0" w:space="0" w:color="auto"/>
      </w:divBdr>
    </w:div>
    <w:div w:id="136654293">
      <w:bodyDiv w:val="1"/>
      <w:marLeft w:val="0"/>
      <w:marRight w:val="0"/>
      <w:marTop w:val="0"/>
      <w:marBottom w:val="0"/>
      <w:divBdr>
        <w:top w:val="none" w:sz="0" w:space="0" w:color="auto"/>
        <w:left w:val="none" w:sz="0" w:space="0" w:color="auto"/>
        <w:bottom w:val="none" w:sz="0" w:space="0" w:color="auto"/>
        <w:right w:val="none" w:sz="0" w:space="0" w:color="auto"/>
      </w:divBdr>
    </w:div>
    <w:div w:id="172377549">
      <w:bodyDiv w:val="1"/>
      <w:marLeft w:val="0"/>
      <w:marRight w:val="0"/>
      <w:marTop w:val="0"/>
      <w:marBottom w:val="0"/>
      <w:divBdr>
        <w:top w:val="none" w:sz="0" w:space="0" w:color="auto"/>
        <w:left w:val="none" w:sz="0" w:space="0" w:color="auto"/>
        <w:bottom w:val="none" w:sz="0" w:space="0" w:color="auto"/>
        <w:right w:val="none" w:sz="0" w:space="0" w:color="auto"/>
      </w:divBdr>
    </w:div>
    <w:div w:id="221721460">
      <w:bodyDiv w:val="1"/>
      <w:marLeft w:val="0"/>
      <w:marRight w:val="0"/>
      <w:marTop w:val="0"/>
      <w:marBottom w:val="0"/>
      <w:divBdr>
        <w:top w:val="none" w:sz="0" w:space="0" w:color="auto"/>
        <w:left w:val="none" w:sz="0" w:space="0" w:color="auto"/>
        <w:bottom w:val="none" w:sz="0" w:space="0" w:color="auto"/>
        <w:right w:val="none" w:sz="0" w:space="0" w:color="auto"/>
      </w:divBdr>
    </w:div>
    <w:div w:id="237204994">
      <w:bodyDiv w:val="1"/>
      <w:marLeft w:val="0"/>
      <w:marRight w:val="0"/>
      <w:marTop w:val="0"/>
      <w:marBottom w:val="0"/>
      <w:divBdr>
        <w:top w:val="none" w:sz="0" w:space="0" w:color="auto"/>
        <w:left w:val="none" w:sz="0" w:space="0" w:color="auto"/>
        <w:bottom w:val="none" w:sz="0" w:space="0" w:color="auto"/>
        <w:right w:val="none" w:sz="0" w:space="0" w:color="auto"/>
      </w:divBdr>
    </w:div>
    <w:div w:id="265844574">
      <w:bodyDiv w:val="1"/>
      <w:marLeft w:val="0"/>
      <w:marRight w:val="0"/>
      <w:marTop w:val="0"/>
      <w:marBottom w:val="0"/>
      <w:divBdr>
        <w:top w:val="none" w:sz="0" w:space="0" w:color="auto"/>
        <w:left w:val="none" w:sz="0" w:space="0" w:color="auto"/>
        <w:bottom w:val="none" w:sz="0" w:space="0" w:color="auto"/>
        <w:right w:val="none" w:sz="0" w:space="0" w:color="auto"/>
      </w:divBdr>
      <w:divsChild>
        <w:div w:id="2064600063">
          <w:marLeft w:val="0"/>
          <w:marRight w:val="0"/>
          <w:marTop w:val="0"/>
          <w:marBottom w:val="0"/>
          <w:divBdr>
            <w:top w:val="none" w:sz="0" w:space="0" w:color="auto"/>
            <w:left w:val="none" w:sz="0" w:space="0" w:color="auto"/>
            <w:bottom w:val="none" w:sz="0" w:space="0" w:color="auto"/>
            <w:right w:val="none" w:sz="0" w:space="0" w:color="auto"/>
          </w:divBdr>
          <w:divsChild>
            <w:div w:id="840464936">
              <w:marLeft w:val="0"/>
              <w:marRight w:val="0"/>
              <w:marTop w:val="0"/>
              <w:marBottom w:val="0"/>
              <w:divBdr>
                <w:top w:val="none" w:sz="0" w:space="0" w:color="auto"/>
                <w:left w:val="none" w:sz="0" w:space="0" w:color="auto"/>
                <w:bottom w:val="none" w:sz="0" w:space="0" w:color="auto"/>
                <w:right w:val="none" w:sz="0" w:space="0" w:color="auto"/>
              </w:divBdr>
              <w:divsChild>
                <w:div w:id="1949000952">
                  <w:marLeft w:val="0"/>
                  <w:marRight w:val="0"/>
                  <w:marTop w:val="0"/>
                  <w:marBottom w:val="0"/>
                  <w:divBdr>
                    <w:top w:val="none" w:sz="0" w:space="0" w:color="auto"/>
                    <w:left w:val="none" w:sz="0" w:space="0" w:color="auto"/>
                    <w:bottom w:val="none" w:sz="0" w:space="0" w:color="auto"/>
                    <w:right w:val="none" w:sz="0" w:space="0" w:color="auto"/>
                  </w:divBdr>
                  <w:divsChild>
                    <w:div w:id="103935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6057080">
      <w:bodyDiv w:val="1"/>
      <w:marLeft w:val="0"/>
      <w:marRight w:val="0"/>
      <w:marTop w:val="0"/>
      <w:marBottom w:val="0"/>
      <w:divBdr>
        <w:top w:val="none" w:sz="0" w:space="0" w:color="auto"/>
        <w:left w:val="none" w:sz="0" w:space="0" w:color="auto"/>
        <w:bottom w:val="none" w:sz="0" w:space="0" w:color="auto"/>
        <w:right w:val="none" w:sz="0" w:space="0" w:color="auto"/>
      </w:divBdr>
    </w:div>
    <w:div w:id="359937725">
      <w:bodyDiv w:val="1"/>
      <w:marLeft w:val="0"/>
      <w:marRight w:val="0"/>
      <w:marTop w:val="0"/>
      <w:marBottom w:val="0"/>
      <w:divBdr>
        <w:top w:val="none" w:sz="0" w:space="0" w:color="auto"/>
        <w:left w:val="none" w:sz="0" w:space="0" w:color="auto"/>
        <w:bottom w:val="none" w:sz="0" w:space="0" w:color="auto"/>
        <w:right w:val="none" w:sz="0" w:space="0" w:color="auto"/>
      </w:divBdr>
    </w:div>
    <w:div w:id="379474857">
      <w:bodyDiv w:val="1"/>
      <w:marLeft w:val="0"/>
      <w:marRight w:val="0"/>
      <w:marTop w:val="0"/>
      <w:marBottom w:val="0"/>
      <w:divBdr>
        <w:top w:val="none" w:sz="0" w:space="0" w:color="auto"/>
        <w:left w:val="none" w:sz="0" w:space="0" w:color="auto"/>
        <w:bottom w:val="none" w:sz="0" w:space="0" w:color="auto"/>
        <w:right w:val="none" w:sz="0" w:space="0" w:color="auto"/>
      </w:divBdr>
    </w:div>
    <w:div w:id="388267001">
      <w:bodyDiv w:val="1"/>
      <w:marLeft w:val="0"/>
      <w:marRight w:val="0"/>
      <w:marTop w:val="0"/>
      <w:marBottom w:val="0"/>
      <w:divBdr>
        <w:top w:val="none" w:sz="0" w:space="0" w:color="auto"/>
        <w:left w:val="none" w:sz="0" w:space="0" w:color="auto"/>
        <w:bottom w:val="none" w:sz="0" w:space="0" w:color="auto"/>
        <w:right w:val="none" w:sz="0" w:space="0" w:color="auto"/>
      </w:divBdr>
    </w:div>
    <w:div w:id="394087345">
      <w:bodyDiv w:val="1"/>
      <w:marLeft w:val="0"/>
      <w:marRight w:val="0"/>
      <w:marTop w:val="0"/>
      <w:marBottom w:val="0"/>
      <w:divBdr>
        <w:top w:val="none" w:sz="0" w:space="0" w:color="auto"/>
        <w:left w:val="none" w:sz="0" w:space="0" w:color="auto"/>
        <w:bottom w:val="none" w:sz="0" w:space="0" w:color="auto"/>
        <w:right w:val="none" w:sz="0" w:space="0" w:color="auto"/>
      </w:divBdr>
      <w:divsChild>
        <w:div w:id="471559942">
          <w:marLeft w:val="547"/>
          <w:marRight w:val="0"/>
          <w:marTop w:val="346"/>
          <w:marBottom w:val="0"/>
          <w:divBdr>
            <w:top w:val="none" w:sz="0" w:space="0" w:color="auto"/>
            <w:left w:val="none" w:sz="0" w:space="0" w:color="auto"/>
            <w:bottom w:val="none" w:sz="0" w:space="0" w:color="auto"/>
            <w:right w:val="none" w:sz="0" w:space="0" w:color="auto"/>
          </w:divBdr>
        </w:div>
        <w:div w:id="2073841824">
          <w:marLeft w:val="547"/>
          <w:marRight w:val="0"/>
          <w:marTop w:val="346"/>
          <w:marBottom w:val="0"/>
          <w:divBdr>
            <w:top w:val="none" w:sz="0" w:space="0" w:color="auto"/>
            <w:left w:val="none" w:sz="0" w:space="0" w:color="auto"/>
            <w:bottom w:val="none" w:sz="0" w:space="0" w:color="auto"/>
            <w:right w:val="none" w:sz="0" w:space="0" w:color="auto"/>
          </w:divBdr>
        </w:div>
        <w:div w:id="2144274146">
          <w:marLeft w:val="547"/>
          <w:marRight w:val="0"/>
          <w:marTop w:val="346"/>
          <w:marBottom w:val="0"/>
          <w:divBdr>
            <w:top w:val="none" w:sz="0" w:space="0" w:color="auto"/>
            <w:left w:val="none" w:sz="0" w:space="0" w:color="auto"/>
            <w:bottom w:val="none" w:sz="0" w:space="0" w:color="auto"/>
            <w:right w:val="none" w:sz="0" w:space="0" w:color="auto"/>
          </w:divBdr>
        </w:div>
        <w:div w:id="1902253889">
          <w:marLeft w:val="547"/>
          <w:marRight w:val="0"/>
          <w:marTop w:val="346"/>
          <w:marBottom w:val="0"/>
          <w:divBdr>
            <w:top w:val="none" w:sz="0" w:space="0" w:color="auto"/>
            <w:left w:val="none" w:sz="0" w:space="0" w:color="auto"/>
            <w:bottom w:val="none" w:sz="0" w:space="0" w:color="auto"/>
            <w:right w:val="none" w:sz="0" w:space="0" w:color="auto"/>
          </w:divBdr>
        </w:div>
        <w:div w:id="1669863138">
          <w:marLeft w:val="547"/>
          <w:marRight w:val="0"/>
          <w:marTop w:val="346"/>
          <w:marBottom w:val="0"/>
          <w:divBdr>
            <w:top w:val="none" w:sz="0" w:space="0" w:color="auto"/>
            <w:left w:val="none" w:sz="0" w:space="0" w:color="auto"/>
            <w:bottom w:val="none" w:sz="0" w:space="0" w:color="auto"/>
            <w:right w:val="none" w:sz="0" w:space="0" w:color="auto"/>
          </w:divBdr>
        </w:div>
        <w:div w:id="1111321066">
          <w:marLeft w:val="547"/>
          <w:marRight w:val="0"/>
          <w:marTop w:val="346"/>
          <w:marBottom w:val="0"/>
          <w:divBdr>
            <w:top w:val="none" w:sz="0" w:space="0" w:color="auto"/>
            <w:left w:val="none" w:sz="0" w:space="0" w:color="auto"/>
            <w:bottom w:val="none" w:sz="0" w:space="0" w:color="auto"/>
            <w:right w:val="none" w:sz="0" w:space="0" w:color="auto"/>
          </w:divBdr>
        </w:div>
        <w:div w:id="1072973279">
          <w:marLeft w:val="547"/>
          <w:marRight w:val="0"/>
          <w:marTop w:val="346"/>
          <w:marBottom w:val="0"/>
          <w:divBdr>
            <w:top w:val="none" w:sz="0" w:space="0" w:color="auto"/>
            <w:left w:val="none" w:sz="0" w:space="0" w:color="auto"/>
            <w:bottom w:val="none" w:sz="0" w:space="0" w:color="auto"/>
            <w:right w:val="none" w:sz="0" w:space="0" w:color="auto"/>
          </w:divBdr>
        </w:div>
      </w:divsChild>
    </w:div>
    <w:div w:id="431248534">
      <w:bodyDiv w:val="1"/>
      <w:marLeft w:val="0"/>
      <w:marRight w:val="0"/>
      <w:marTop w:val="0"/>
      <w:marBottom w:val="0"/>
      <w:divBdr>
        <w:top w:val="none" w:sz="0" w:space="0" w:color="auto"/>
        <w:left w:val="none" w:sz="0" w:space="0" w:color="auto"/>
        <w:bottom w:val="none" w:sz="0" w:space="0" w:color="auto"/>
        <w:right w:val="none" w:sz="0" w:space="0" w:color="auto"/>
      </w:divBdr>
    </w:div>
    <w:div w:id="439421574">
      <w:bodyDiv w:val="1"/>
      <w:marLeft w:val="0"/>
      <w:marRight w:val="0"/>
      <w:marTop w:val="0"/>
      <w:marBottom w:val="0"/>
      <w:divBdr>
        <w:top w:val="none" w:sz="0" w:space="0" w:color="auto"/>
        <w:left w:val="none" w:sz="0" w:space="0" w:color="auto"/>
        <w:bottom w:val="none" w:sz="0" w:space="0" w:color="auto"/>
        <w:right w:val="none" w:sz="0" w:space="0" w:color="auto"/>
      </w:divBdr>
    </w:div>
    <w:div w:id="472790774">
      <w:bodyDiv w:val="1"/>
      <w:marLeft w:val="0"/>
      <w:marRight w:val="0"/>
      <w:marTop w:val="0"/>
      <w:marBottom w:val="0"/>
      <w:divBdr>
        <w:top w:val="none" w:sz="0" w:space="0" w:color="auto"/>
        <w:left w:val="none" w:sz="0" w:space="0" w:color="auto"/>
        <w:bottom w:val="none" w:sz="0" w:space="0" w:color="auto"/>
        <w:right w:val="none" w:sz="0" w:space="0" w:color="auto"/>
      </w:divBdr>
      <w:divsChild>
        <w:div w:id="1908803610">
          <w:marLeft w:val="547"/>
          <w:marRight w:val="0"/>
          <w:marTop w:val="96"/>
          <w:marBottom w:val="0"/>
          <w:divBdr>
            <w:top w:val="none" w:sz="0" w:space="0" w:color="auto"/>
            <w:left w:val="none" w:sz="0" w:space="0" w:color="auto"/>
            <w:bottom w:val="none" w:sz="0" w:space="0" w:color="auto"/>
            <w:right w:val="none" w:sz="0" w:space="0" w:color="auto"/>
          </w:divBdr>
        </w:div>
        <w:div w:id="1788740946">
          <w:marLeft w:val="547"/>
          <w:marRight w:val="0"/>
          <w:marTop w:val="96"/>
          <w:marBottom w:val="0"/>
          <w:divBdr>
            <w:top w:val="none" w:sz="0" w:space="0" w:color="auto"/>
            <w:left w:val="none" w:sz="0" w:space="0" w:color="auto"/>
            <w:bottom w:val="none" w:sz="0" w:space="0" w:color="auto"/>
            <w:right w:val="none" w:sz="0" w:space="0" w:color="auto"/>
          </w:divBdr>
        </w:div>
      </w:divsChild>
    </w:div>
    <w:div w:id="475340261">
      <w:bodyDiv w:val="1"/>
      <w:marLeft w:val="0"/>
      <w:marRight w:val="0"/>
      <w:marTop w:val="0"/>
      <w:marBottom w:val="0"/>
      <w:divBdr>
        <w:top w:val="none" w:sz="0" w:space="0" w:color="auto"/>
        <w:left w:val="none" w:sz="0" w:space="0" w:color="auto"/>
        <w:bottom w:val="none" w:sz="0" w:space="0" w:color="auto"/>
        <w:right w:val="none" w:sz="0" w:space="0" w:color="auto"/>
      </w:divBdr>
    </w:div>
    <w:div w:id="499737289">
      <w:bodyDiv w:val="1"/>
      <w:marLeft w:val="0"/>
      <w:marRight w:val="0"/>
      <w:marTop w:val="0"/>
      <w:marBottom w:val="0"/>
      <w:divBdr>
        <w:top w:val="none" w:sz="0" w:space="0" w:color="auto"/>
        <w:left w:val="none" w:sz="0" w:space="0" w:color="auto"/>
        <w:bottom w:val="none" w:sz="0" w:space="0" w:color="auto"/>
        <w:right w:val="none" w:sz="0" w:space="0" w:color="auto"/>
      </w:divBdr>
    </w:div>
    <w:div w:id="534850783">
      <w:bodyDiv w:val="1"/>
      <w:marLeft w:val="0"/>
      <w:marRight w:val="0"/>
      <w:marTop w:val="0"/>
      <w:marBottom w:val="0"/>
      <w:divBdr>
        <w:top w:val="none" w:sz="0" w:space="0" w:color="auto"/>
        <w:left w:val="none" w:sz="0" w:space="0" w:color="auto"/>
        <w:bottom w:val="none" w:sz="0" w:space="0" w:color="auto"/>
        <w:right w:val="none" w:sz="0" w:space="0" w:color="auto"/>
      </w:divBdr>
    </w:div>
    <w:div w:id="548883048">
      <w:bodyDiv w:val="1"/>
      <w:marLeft w:val="0"/>
      <w:marRight w:val="0"/>
      <w:marTop w:val="0"/>
      <w:marBottom w:val="0"/>
      <w:divBdr>
        <w:top w:val="none" w:sz="0" w:space="0" w:color="auto"/>
        <w:left w:val="none" w:sz="0" w:space="0" w:color="auto"/>
        <w:bottom w:val="none" w:sz="0" w:space="0" w:color="auto"/>
        <w:right w:val="none" w:sz="0" w:space="0" w:color="auto"/>
      </w:divBdr>
    </w:div>
    <w:div w:id="555436889">
      <w:bodyDiv w:val="1"/>
      <w:marLeft w:val="0"/>
      <w:marRight w:val="0"/>
      <w:marTop w:val="0"/>
      <w:marBottom w:val="0"/>
      <w:divBdr>
        <w:top w:val="none" w:sz="0" w:space="0" w:color="auto"/>
        <w:left w:val="none" w:sz="0" w:space="0" w:color="auto"/>
        <w:bottom w:val="none" w:sz="0" w:space="0" w:color="auto"/>
        <w:right w:val="none" w:sz="0" w:space="0" w:color="auto"/>
      </w:divBdr>
    </w:div>
    <w:div w:id="560754211">
      <w:bodyDiv w:val="1"/>
      <w:marLeft w:val="0"/>
      <w:marRight w:val="0"/>
      <w:marTop w:val="0"/>
      <w:marBottom w:val="0"/>
      <w:divBdr>
        <w:top w:val="none" w:sz="0" w:space="0" w:color="auto"/>
        <w:left w:val="none" w:sz="0" w:space="0" w:color="auto"/>
        <w:bottom w:val="none" w:sz="0" w:space="0" w:color="auto"/>
        <w:right w:val="none" w:sz="0" w:space="0" w:color="auto"/>
      </w:divBdr>
      <w:divsChild>
        <w:div w:id="195045186">
          <w:marLeft w:val="0"/>
          <w:marRight w:val="0"/>
          <w:marTop w:val="0"/>
          <w:marBottom w:val="0"/>
          <w:divBdr>
            <w:top w:val="none" w:sz="0" w:space="0" w:color="auto"/>
            <w:left w:val="none" w:sz="0" w:space="0" w:color="auto"/>
            <w:bottom w:val="none" w:sz="0" w:space="0" w:color="auto"/>
            <w:right w:val="none" w:sz="0" w:space="0" w:color="auto"/>
          </w:divBdr>
        </w:div>
      </w:divsChild>
    </w:div>
    <w:div w:id="616060065">
      <w:bodyDiv w:val="1"/>
      <w:marLeft w:val="0"/>
      <w:marRight w:val="0"/>
      <w:marTop w:val="0"/>
      <w:marBottom w:val="0"/>
      <w:divBdr>
        <w:top w:val="none" w:sz="0" w:space="0" w:color="auto"/>
        <w:left w:val="none" w:sz="0" w:space="0" w:color="auto"/>
        <w:bottom w:val="none" w:sz="0" w:space="0" w:color="auto"/>
        <w:right w:val="none" w:sz="0" w:space="0" w:color="auto"/>
      </w:divBdr>
    </w:div>
    <w:div w:id="623467031">
      <w:bodyDiv w:val="1"/>
      <w:marLeft w:val="0"/>
      <w:marRight w:val="0"/>
      <w:marTop w:val="0"/>
      <w:marBottom w:val="0"/>
      <w:divBdr>
        <w:top w:val="none" w:sz="0" w:space="0" w:color="auto"/>
        <w:left w:val="none" w:sz="0" w:space="0" w:color="auto"/>
        <w:bottom w:val="none" w:sz="0" w:space="0" w:color="auto"/>
        <w:right w:val="none" w:sz="0" w:space="0" w:color="auto"/>
      </w:divBdr>
    </w:div>
    <w:div w:id="626592343">
      <w:bodyDiv w:val="1"/>
      <w:marLeft w:val="0"/>
      <w:marRight w:val="0"/>
      <w:marTop w:val="0"/>
      <w:marBottom w:val="0"/>
      <w:divBdr>
        <w:top w:val="none" w:sz="0" w:space="0" w:color="auto"/>
        <w:left w:val="none" w:sz="0" w:space="0" w:color="auto"/>
        <w:bottom w:val="none" w:sz="0" w:space="0" w:color="auto"/>
        <w:right w:val="none" w:sz="0" w:space="0" w:color="auto"/>
      </w:divBdr>
    </w:div>
    <w:div w:id="631595314">
      <w:bodyDiv w:val="1"/>
      <w:marLeft w:val="0"/>
      <w:marRight w:val="0"/>
      <w:marTop w:val="0"/>
      <w:marBottom w:val="0"/>
      <w:divBdr>
        <w:top w:val="none" w:sz="0" w:space="0" w:color="auto"/>
        <w:left w:val="none" w:sz="0" w:space="0" w:color="auto"/>
        <w:bottom w:val="none" w:sz="0" w:space="0" w:color="auto"/>
        <w:right w:val="none" w:sz="0" w:space="0" w:color="auto"/>
      </w:divBdr>
    </w:div>
    <w:div w:id="651251694">
      <w:bodyDiv w:val="1"/>
      <w:marLeft w:val="0"/>
      <w:marRight w:val="0"/>
      <w:marTop w:val="0"/>
      <w:marBottom w:val="0"/>
      <w:divBdr>
        <w:top w:val="none" w:sz="0" w:space="0" w:color="auto"/>
        <w:left w:val="none" w:sz="0" w:space="0" w:color="auto"/>
        <w:bottom w:val="none" w:sz="0" w:space="0" w:color="auto"/>
        <w:right w:val="none" w:sz="0" w:space="0" w:color="auto"/>
      </w:divBdr>
    </w:div>
    <w:div w:id="659891526">
      <w:bodyDiv w:val="1"/>
      <w:marLeft w:val="0"/>
      <w:marRight w:val="0"/>
      <w:marTop w:val="0"/>
      <w:marBottom w:val="0"/>
      <w:divBdr>
        <w:top w:val="none" w:sz="0" w:space="0" w:color="auto"/>
        <w:left w:val="none" w:sz="0" w:space="0" w:color="auto"/>
        <w:bottom w:val="none" w:sz="0" w:space="0" w:color="auto"/>
        <w:right w:val="none" w:sz="0" w:space="0" w:color="auto"/>
      </w:divBdr>
    </w:div>
    <w:div w:id="668095987">
      <w:bodyDiv w:val="1"/>
      <w:marLeft w:val="0"/>
      <w:marRight w:val="0"/>
      <w:marTop w:val="0"/>
      <w:marBottom w:val="0"/>
      <w:divBdr>
        <w:top w:val="none" w:sz="0" w:space="0" w:color="auto"/>
        <w:left w:val="none" w:sz="0" w:space="0" w:color="auto"/>
        <w:bottom w:val="none" w:sz="0" w:space="0" w:color="auto"/>
        <w:right w:val="none" w:sz="0" w:space="0" w:color="auto"/>
      </w:divBdr>
      <w:divsChild>
        <w:div w:id="556547440">
          <w:marLeft w:val="1253"/>
          <w:marRight w:val="0"/>
          <w:marTop w:val="160"/>
          <w:marBottom w:val="0"/>
          <w:divBdr>
            <w:top w:val="none" w:sz="0" w:space="0" w:color="auto"/>
            <w:left w:val="none" w:sz="0" w:space="0" w:color="auto"/>
            <w:bottom w:val="none" w:sz="0" w:space="0" w:color="auto"/>
            <w:right w:val="none" w:sz="0" w:space="0" w:color="auto"/>
          </w:divBdr>
        </w:div>
        <w:div w:id="659230845">
          <w:marLeft w:val="1253"/>
          <w:marRight w:val="0"/>
          <w:marTop w:val="160"/>
          <w:marBottom w:val="0"/>
          <w:divBdr>
            <w:top w:val="none" w:sz="0" w:space="0" w:color="auto"/>
            <w:left w:val="none" w:sz="0" w:space="0" w:color="auto"/>
            <w:bottom w:val="none" w:sz="0" w:space="0" w:color="auto"/>
            <w:right w:val="none" w:sz="0" w:space="0" w:color="auto"/>
          </w:divBdr>
        </w:div>
      </w:divsChild>
    </w:div>
    <w:div w:id="689916343">
      <w:bodyDiv w:val="1"/>
      <w:marLeft w:val="0"/>
      <w:marRight w:val="0"/>
      <w:marTop w:val="0"/>
      <w:marBottom w:val="0"/>
      <w:divBdr>
        <w:top w:val="none" w:sz="0" w:space="0" w:color="auto"/>
        <w:left w:val="none" w:sz="0" w:space="0" w:color="auto"/>
        <w:bottom w:val="none" w:sz="0" w:space="0" w:color="auto"/>
        <w:right w:val="none" w:sz="0" w:space="0" w:color="auto"/>
      </w:divBdr>
    </w:div>
    <w:div w:id="726875945">
      <w:bodyDiv w:val="1"/>
      <w:marLeft w:val="0"/>
      <w:marRight w:val="0"/>
      <w:marTop w:val="0"/>
      <w:marBottom w:val="0"/>
      <w:divBdr>
        <w:top w:val="none" w:sz="0" w:space="0" w:color="auto"/>
        <w:left w:val="none" w:sz="0" w:space="0" w:color="auto"/>
        <w:bottom w:val="none" w:sz="0" w:space="0" w:color="auto"/>
        <w:right w:val="none" w:sz="0" w:space="0" w:color="auto"/>
      </w:divBdr>
    </w:div>
    <w:div w:id="731805547">
      <w:bodyDiv w:val="1"/>
      <w:marLeft w:val="0"/>
      <w:marRight w:val="0"/>
      <w:marTop w:val="0"/>
      <w:marBottom w:val="0"/>
      <w:divBdr>
        <w:top w:val="none" w:sz="0" w:space="0" w:color="auto"/>
        <w:left w:val="none" w:sz="0" w:space="0" w:color="auto"/>
        <w:bottom w:val="none" w:sz="0" w:space="0" w:color="auto"/>
        <w:right w:val="none" w:sz="0" w:space="0" w:color="auto"/>
      </w:divBdr>
    </w:div>
    <w:div w:id="737944513">
      <w:bodyDiv w:val="1"/>
      <w:marLeft w:val="0"/>
      <w:marRight w:val="0"/>
      <w:marTop w:val="0"/>
      <w:marBottom w:val="0"/>
      <w:divBdr>
        <w:top w:val="none" w:sz="0" w:space="0" w:color="auto"/>
        <w:left w:val="none" w:sz="0" w:space="0" w:color="auto"/>
        <w:bottom w:val="none" w:sz="0" w:space="0" w:color="auto"/>
        <w:right w:val="none" w:sz="0" w:space="0" w:color="auto"/>
      </w:divBdr>
    </w:div>
    <w:div w:id="806509727">
      <w:bodyDiv w:val="1"/>
      <w:marLeft w:val="0"/>
      <w:marRight w:val="0"/>
      <w:marTop w:val="0"/>
      <w:marBottom w:val="0"/>
      <w:divBdr>
        <w:top w:val="none" w:sz="0" w:space="0" w:color="auto"/>
        <w:left w:val="none" w:sz="0" w:space="0" w:color="auto"/>
        <w:bottom w:val="none" w:sz="0" w:space="0" w:color="auto"/>
        <w:right w:val="none" w:sz="0" w:space="0" w:color="auto"/>
      </w:divBdr>
    </w:div>
    <w:div w:id="815219445">
      <w:bodyDiv w:val="1"/>
      <w:marLeft w:val="0"/>
      <w:marRight w:val="0"/>
      <w:marTop w:val="0"/>
      <w:marBottom w:val="0"/>
      <w:divBdr>
        <w:top w:val="none" w:sz="0" w:space="0" w:color="auto"/>
        <w:left w:val="none" w:sz="0" w:space="0" w:color="auto"/>
        <w:bottom w:val="none" w:sz="0" w:space="0" w:color="auto"/>
        <w:right w:val="none" w:sz="0" w:space="0" w:color="auto"/>
      </w:divBdr>
    </w:div>
    <w:div w:id="866524395">
      <w:bodyDiv w:val="1"/>
      <w:marLeft w:val="0"/>
      <w:marRight w:val="0"/>
      <w:marTop w:val="0"/>
      <w:marBottom w:val="0"/>
      <w:divBdr>
        <w:top w:val="none" w:sz="0" w:space="0" w:color="auto"/>
        <w:left w:val="none" w:sz="0" w:space="0" w:color="auto"/>
        <w:bottom w:val="none" w:sz="0" w:space="0" w:color="auto"/>
        <w:right w:val="none" w:sz="0" w:space="0" w:color="auto"/>
      </w:divBdr>
    </w:div>
    <w:div w:id="880632401">
      <w:bodyDiv w:val="1"/>
      <w:marLeft w:val="0"/>
      <w:marRight w:val="0"/>
      <w:marTop w:val="0"/>
      <w:marBottom w:val="0"/>
      <w:divBdr>
        <w:top w:val="none" w:sz="0" w:space="0" w:color="auto"/>
        <w:left w:val="none" w:sz="0" w:space="0" w:color="auto"/>
        <w:bottom w:val="none" w:sz="0" w:space="0" w:color="auto"/>
        <w:right w:val="none" w:sz="0" w:space="0" w:color="auto"/>
      </w:divBdr>
    </w:div>
    <w:div w:id="905802575">
      <w:bodyDiv w:val="1"/>
      <w:marLeft w:val="0"/>
      <w:marRight w:val="0"/>
      <w:marTop w:val="0"/>
      <w:marBottom w:val="0"/>
      <w:divBdr>
        <w:top w:val="none" w:sz="0" w:space="0" w:color="auto"/>
        <w:left w:val="none" w:sz="0" w:space="0" w:color="auto"/>
        <w:bottom w:val="none" w:sz="0" w:space="0" w:color="auto"/>
        <w:right w:val="none" w:sz="0" w:space="0" w:color="auto"/>
      </w:divBdr>
    </w:div>
    <w:div w:id="943071174">
      <w:bodyDiv w:val="1"/>
      <w:marLeft w:val="0"/>
      <w:marRight w:val="0"/>
      <w:marTop w:val="0"/>
      <w:marBottom w:val="0"/>
      <w:divBdr>
        <w:top w:val="none" w:sz="0" w:space="0" w:color="auto"/>
        <w:left w:val="none" w:sz="0" w:space="0" w:color="auto"/>
        <w:bottom w:val="none" w:sz="0" w:space="0" w:color="auto"/>
        <w:right w:val="none" w:sz="0" w:space="0" w:color="auto"/>
      </w:divBdr>
    </w:div>
    <w:div w:id="1081290730">
      <w:bodyDiv w:val="1"/>
      <w:marLeft w:val="0"/>
      <w:marRight w:val="0"/>
      <w:marTop w:val="0"/>
      <w:marBottom w:val="0"/>
      <w:divBdr>
        <w:top w:val="none" w:sz="0" w:space="0" w:color="auto"/>
        <w:left w:val="none" w:sz="0" w:space="0" w:color="auto"/>
        <w:bottom w:val="none" w:sz="0" w:space="0" w:color="auto"/>
        <w:right w:val="none" w:sz="0" w:space="0" w:color="auto"/>
      </w:divBdr>
    </w:div>
    <w:div w:id="1090085746">
      <w:bodyDiv w:val="1"/>
      <w:marLeft w:val="0"/>
      <w:marRight w:val="0"/>
      <w:marTop w:val="0"/>
      <w:marBottom w:val="0"/>
      <w:divBdr>
        <w:top w:val="none" w:sz="0" w:space="0" w:color="auto"/>
        <w:left w:val="none" w:sz="0" w:space="0" w:color="auto"/>
        <w:bottom w:val="none" w:sz="0" w:space="0" w:color="auto"/>
        <w:right w:val="none" w:sz="0" w:space="0" w:color="auto"/>
      </w:divBdr>
      <w:divsChild>
        <w:div w:id="1754280798">
          <w:marLeft w:val="547"/>
          <w:marRight w:val="0"/>
          <w:marTop w:val="96"/>
          <w:marBottom w:val="0"/>
          <w:divBdr>
            <w:top w:val="none" w:sz="0" w:space="0" w:color="auto"/>
            <w:left w:val="none" w:sz="0" w:space="0" w:color="auto"/>
            <w:bottom w:val="none" w:sz="0" w:space="0" w:color="auto"/>
            <w:right w:val="none" w:sz="0" w:space="0" w:color="auto"/>
          </w:divBdr>
        </w:div>
        <w:div w:id="1996177626">
          <w:marLeft w:val="547"/>
          <w:marRight w:val="0"/>
          <w:marTop w:val="96"/>
          <w:marBottom w:val="0"/>
          <w:divBdr>
            <w:top w:val="none" w:sz="0" w:space="0" w:color="auto"/>
            <w:left w:val="none" w:sz="0" w:space="0" w:color="auto"/>
            <w:bottom w:val="none" w:sz="0" w:space="0" w:color="auto"/>
            <w:right w:val="none" w:sz="0" w:space="0" w:color="auto"/>
          </w:divBdr>
        </w:div>
        <w:div w:id="1183664572">
          <w:marLeft w:val="547"/>
          <w:marRight w:val="0"/>
          <w:marTop w:val="96"/>
          <w:marBottom w:val="0"/>
          <w:divBdr>
            <w:top w:val="none" w:sz="0" w:space="0" w:color="auto"/>
            <w:left w:val="none" w:sz="0" w:space="0" w:color="auto"/>
            <w:bottom w:val="none" w:sz="0" w:space="0" w:color="auto"/>
            <w:right w:val="none" w:sz="0" w:space="0" w:color="auto"/>
          </w:divBdr>
        </w:div>
      </w:divsChild>
    </w:div>
    <w:div w:id="1098987066">
      <w:bodyDiv w:val="1"/>
      <w:marLeft w:val="0"/>
      <w:marRight w:val="0"/>
      <w:marTop w:val="0"/>
      <w:marBottom w:val="0"/>
      <w:divBdr>
        <w:top w:val="none" w:sz="0" w:space="0" w:color="auto"/>
        <w:left w:val="none" w:sz="0" w:space="0" w:color="auto"/>
        <w:bottom w:val="none" w:sz="0" w:space="0" w:color="auto"/>
        <w:right w:val="none" w:sz="0" w:space="0" w:color="auto"/>
      </w:divBdr>
    </w:div>
    <w:div w:id="1112165801">
      <w:bodyDiv w:val="1"/>
      <w:marLeft w:val="0"/>
      <w:marRight w:val="0"/>
      <w:marTop w:val="0"/>
      <w:marBottom w:val="0"/>
      <w:divBdr>
        <w:top w:val="none" w:sz="0" w:space="0" w:color="auto"/>
        <w:left w:val="none" w:sz="0" w:space="0" w:color="auto"/>
        <w:bottom w:val="none" w:sz="0" w:space="0" w:color="auto"/>
        <w:right w:val="none" w:sz="0" w:space="0" w:color="auto"/>
      </w:divBdr>
    </w:div>
    <w:div w:id="1129399859">
      <w:bodyDiv w:val="1"/>
      <w:marLeft w:val="0"/>
      <w:marRight w:val="0"/>
      <w:marTop w:val="0"/>
      <w:marBottom w:val="0"/>
      <w:divBdr>
        <w:top w:val="none" w:sz="0" w:space="0" w:color="auto"/>
        <w:left w:val="none" w:sz="0" w:space="0" w:color="auto"/>
        <w:bottom w:val="none" w:sz="0" w:space="0" w:color="auto"/>
        <w:right w:val="none" w:sz="0" w:space="0" w:color="auto"/>
      </w:divBdr>
    </w:div>
    <w:div w:id="1155341235">
      <w:bodyDiv w:val="1"/>
      <w:marLeft w:val="0"/>
      <w:marRight w:val="0"/>
      <w:marTop w:val="0"/>
      <w:marBottom w:val="0"/>
      <w:divBdr>
        <w:top w:val="none" w:sz="0" w:space="0" w:color="auto"/>
        <w:left w:val="none" w:sz="0" w:space="0" w:color="auto"/>
        <w:bottom w:val="none" w:sz="0" w:space="0" w:color="auto"/>
        <w:right w:val="none" w:sz="0" w:space="0" w:color="auto"/>
      </w:divBdr>
    </w:div>
    <w:div w:id="1168524446">
      <w:bodyDiv w:val="1"/>
      <w:marLeft w:val="0"/>
      <w:marRight w:val="0"/>
      <w:marTop w:val="0"/>
      <w:marBottom w:val="0"/>
      <w:divBdr>
        <w:top w:val="none" w:sz="0" w:space="0" w:color="auto"/>
        <w:left w:val="none" w:sz="0" w:space="0" w:color="auto"/>
        <w:bottom w:val="none" w:sz="0" w:space="0" w:color="auto"/>
        <w:right w:val="none" w:sz="0" w:space="0" w:color="auto"/>
      </w:divBdr>
    </w:div>
    <w:div w:id="1175921979">
      <w:bodyDiv w:val="1"/>
      <w:marLeft w:val="0"/>
      <w:marRight w:val="0"/>
      <w:marTop w:val="0"/>
      <w:marBottom w:val="0"/>
      <w:divBdr>
        <w:top w:val="none" w:sz="0" w:space="0" w:color="auto"/>
        <w:left w:val="none" w:sz="0" w:space="0" w:color="auto"/>
        <w:bottom w:val="none" w:sz="0" w:space="0" w:color="auto"/>
        <w:right w:val="none" w:sz="0" w:space="0" w:color="auto"/>
      </w:divBdr>
    </w:div>
    <w:div w:id="1182623744">
      <w:bodyDiv w:val="1"/>
      <w:marLeft w:val="0"/>
      <w:marRight w:val="0"/>
      <w:marTop w:val="0"/>
      <w:marBottom w:val="0"/>
      <w:divBdr>
        <w:top w:val="none" w:sz="0" w:space="0" w:color="auto"/>
        <w:left w:val="none" w:sz="0" w:space="0" w:color="auto"/>
        <w:bottom w:val="none" w:sz="0" w:space="0" w:color="auto"/>
        <w:right w:val="none" w:sz="0" w:space="0" w:color="auto"/>
      </w:divBdr>
      <w:divsChild>
        <w:div w:id="1046612399">
          <w:marLeft w:val="547"/>
          <w:marRight w:val="0"/>
          <w:marTop w:val="80"/>
          <w:marBottom w:val="0"/>
          <w:divBdr>
            <w:top w:val="none" w:sz="0" w:space="0" w:color="auto"/>
            <w:left w:val="none" w:sz="0" w:space="0" w:color="auto"/>
            <w:bottom w:val="none" w:sz="0" w:space="0" w:color="auto"/>
            <w:right w:val="none" w:sz="0" w:space="0" w:color="auto"/>
          </w:divBdr>
        </w:div>
        <w:div w:id="1158763512">
          <w:marLeft w:val="547"/>
          <w:marRight w:val="0"/>
          <w:marTop w:val="80"/>
          <w:marBottom w:val="0"/>
          <w:divBdr>
            <w:top w:val="none" w:sz="0" w:space="0" w:color="auto"/>
            <w:left w:val="none" w:sz="0" w:space="0" w:color="auto"/>
            <w:bottom w:val="none" w:sz="0" w:space="0" w:color="auto"/>
            <w:right w:val="none" w:sz="0" w:space="0" w:color="auto"/>
          </w:divBdr>
        </w:div>
        <w:div w:id="321200502">
          <w:marLeft w:val="547"/>
          <w:marRight w:val="0"/>
          <w:marTop w:val="80"/>
          <w:marBottom w:val="0"/>
          <w:divBdr>
            <w:top w:val="none" w:sz="0" w:space="0" w:color="auto"/>
            <w:left w:val="none" w:sz="0" w:space="0" w:color="auto"/>
            <w:bottom w:val="none" w:sz="0" w:space="0" w:color="auto"/>
            <w:right w:val="none" w:sz="0" w:space="0" w:color="auto"/>
          </w:divBdr>
        </w:div>
        <w:div w:id="1514875211">
          <w:marLeft w:val="547"/>
          <w:marRight w:val="0"/>
          <w:marTop w:val="96"/>
          <w:marBottom w:val="0"/>
          <w:divBdr>
            <w:top w:val="none" w:sz="0" w:space="0" w:color="auto"/>
            <w:left w:val="none" w:sz="0" w:space="0" w:color="auto"/>
            <w:bottom w:val="none" w:sz="0" w:space="0" w:color="auto"/>
            <w:right w:val="none" w:sz="0" w:space="0" w:color="auto"/>
          </w:divBdr>
        </w:div>
      </w:divsChild>
    </w:div>
    <w:div w:id="1188912458">
      <w:bodyDiv w:val="1"/>
      <w:marLeft w:val="0"/>
      <w:marRight w:val="0"/>
      <w:marTop w:val="0"/>
      <w:marBottom w:val="0"/>
      <w:divBdr>
        <w:top w:val="none" w:sz="0" w:space="0" w:color="auto"/>
        <w:left w:val="none" w:sz="0" w:space="0" w:color="auto"/>
        <w:bottom w:val="none" w:sz="0" w:space="0" w:color="auto"/>
        <w:right w:val="none" w:sz="0" w:space="0" w:color="auto"/>
      </w:divBdr>
    </w:div>
    <w:div w:id="1196649857">
      <w:bodyDiv w:val="1"/>
      <w:marLeft w:val="0"/>
      <w:marRight w:val="0"/>
      <w:marTop w:val="0"/>
      <w:marBottom w:val="0"/>
      <w:divBdr>
        <w:top w:val="none" w:sz="0" w:space="0" w:color="auto"/>
        <w:left w:val="none" w:sz="0" w:space="0" w:color="auto"/>
        <w:bottom w:val="none" w:sz="0" w:space="0" w:color="auto"/>
        <w:right w:val="none" w:sz="0" w:space="0" w:color="auto"/>
      </w:divBdr>
    </w:div>
    <w:div w:id="1208832320">
      <w:bodyDiv w:val="1"/>
      <w:marLeft w:val="0"/>
      <w:marRight w:val="0"/>
      <w:marTop w:val="0"/>
      <w:marBottom w:val="0"/>
      <w:divBdr>
        <w:top w:val="none" w:sz="0" w:space="0" w:color="auto"/>
        <w:left w:val="none" w:sz="0" w:space="0" w:color="auto"/>
        <w:bottom w:val="none" w:sz="0" w:space="0" w:color="auto"/>
        <w:right w:val="none" w:sz="0" w:space="0" w:color="auto"/>
      </w:divBdr>
    </w:div>
    <w:div w:id="1277373903">
      <w:bodyDiv w:val="1"/>
      <w:marLeft w:val="0"/>
      <w:marRight w:val="0"/>
      <w:marTop w:val="0"/>
      <w:marBottom w:val="0"/>
      <w:divBdr>
        <w:top w:val="none" w:sz="0" w:space="0" w:color="auto"/>
        <w:left w:val="none" w:sz="0" w:space="0" w:color="auto"/>
        <w:bottom w:val="none" w:sz="0" w:space="0" w:color="auto"/>
        <w:right w:val="none" w:sz="0" w:space="0" w:color="auto"/>
      </w:divBdr>
    </w:div>
    <w:div w:id="1279484096">
      <w:bodyDiv w:val="1"/>
      <w:marLeft w:val="0"/>
      <w:marRight w:val="0"/>
      <w:marTop w:val="0"/>
      <w:marBottom w:val="0"/>
      <w:divBdr>
        <w:top w:val="none" w:sz="0" w:space="0" w:color="auto"/>
        <w:left w:val="none" w:sz="0" w:space="0" w:color="auto"/>
        <w:bottom w:val="none" w:sz="0" w:space="0" w:color="auto"/>
        <w:right w:val="none" w:sz="0" w:space="0" w:color="auto"/>
      </w:divBdr>
    </w:div>
    <w:div w:id="1299606723">
      <w:bodyDiv w:val="1"/>
      <w:marLeft w:val="0"/>
      <w:marRight w:val="0"/>
      <w:marTop w:val="0"/>
      <w:marBottom w:val="0"/>
      <w:divBdr>
        <w:top w:val="none" w:sz="0" w:space="0" w:color="auto"/>
        <w:left w:val="none" w:sz="0" w:space="0" w:color="auto"/>
        <w:bottom w:val="none" w:sz="0" w:space="0" w:color="auto"/>
        <w:right w:val="none" w:sz="0" w:space="0" w:color="auto"/>
      </w:divBdr>
    </w:div>
    <w:div w:id="1328245955">
      <w:bodyDiv w:val="1"/>
      <w:marLeft w:val="0"/>
      <w:marRight w:val="0"/>
      <w:marTop w:val="0"/>
      <w:marBottom w:val="0"/>
      <w:divBdr>
        <w:top w:val="none" w:sz="0" w:space="0" w:color="auto"/>
        <w:left w:val="none" w:sz="0" w:space="0" w:color="auto"/>
        <w:bottom w:val="none" w:sz="0" w:space="0" w:color="auto"/>
        <w:right w:val="none" w:sz="0" w:space="0" w:color="auto"/>
      </w:divBdr>
    </w:div>
    <w:div w:id="1352029179">
      <w:bodyDiv w:val="1"/>
      <w:marLeft w:val="0"/>
      <w:marRight w:val="0"/>
      <w:marTop w:val="0"/>
      <w:marBottom w:val="0"/>
      <w:divBdr>
        <w:top w:val="none" w:sz="0" w:space="0" w:color="auto"/>
        <w:left w:val="none" w:sz="0" w:space="0" w:color="auto"/>
        <w:bottom w:val="none" w:sz="0" w:space="0" w:color="auto"/>
        <w:right w:val="none" w:sz="0" w:space="0" w:color="auto"/>
      </w:divBdr>
    </w:div>
    <w:div w:id="1355962023">
      <w:bodyDiv w:val="1"/>
      <w:marLeft w:val="0"/>
      <w:marRight w:val="0"/>
      <w:marTop w:val="0"/>
      <w:marBottom w:val="0"/>
      <w:divBdr>
        <w:top w:val="none" w:sz="0" w:space="0" w:color="auto"/>
        <w:left w:val="none" w:sz="0" w:space="0" w:color="auto"/>
        <w:bottom w:val="none" w:sz="0" w:space="0" w:color="auto"/>
        <w:right w:val="none" w:sz="0" w:space="0" w:color="auto"/>
      </w:divBdr>
    </w:div>
    <w:div w:id="1375613902">
      <w:bodyDiv w:val="1"/>
      <w:marLeft w:val="0"/>
      <w:marRight w:val="0"/>
      <w:marTop w:val="0"/>
      <w:marBottom w:val="0"/>
      <w:divBdr>
        <w:top w:val="none" w:sz="0" w:space="0" w:color="auto"/>
        <w:left w:val="none" w:sz="0" w:space="0" w:color="auto"/>
        <w:bottom w:val="none" w:sz="0" w:space="0" w:color="auto"/>
        <w:right w:val="none" w:sz="0" w:space="0" w:color="auto"/>
      </w:divBdr>
    </w:div>
    <w:div w:id="1387727624">
      <w:bodyDiv w:val="1"/>
      <w:marLeft w:val="0"/>
      <w:marRight w:val="0"/>
      <w:marTop w:val="0"/>
      <w:marBottom w:val="0"/>
      <w:divBdr>
        <w:top w:val="none" w:sz="0" w:space="0" w:color="auto"/>
        <w:left w:val="none" w:sz="0" w:space="0" w:color="auto"/>
        <w:bottom w:val="none" w:sz="0" w:space="0" w:color="auto"/>
        <w:right w:val="none" w:sz="0" w:space="0" w:color="auto"/>
      </w:divBdr>
    </w:div>
    <w:div w:id="1395618377">
      <w:bodyDiv w:val="1"/>
      <w:marLeft w:val="0"/>
      <w:marRight w:val="0"/>
      <w:marTop w:val="0"/>
      <w:marBottom w:val="0"/>
      <w:divBdr>
        <w:top w:val="none" w:sz="0" w:space="0" w:color="auto"/>
        <w:left w:val="none" w:sz="0" w:space="0" w:color="auto"/>
        <w:bottom w:val="none" w:sz="0" w:space="0" w:color="auto"/>
        <w:right w:val="none" w:sz="0" w:space="0" w:color="auto"/>
      </w:divBdr>
    </w:div>
    <w:div w:id="1417051543">
      <w:bodyDiv w:val="1"/>
      <w:marLeft w:val="0"/>
      <w:marRight w:val="0"/>
      <w:marTop w:val="0"/>
      <w:marBottom w:val="0"/>
      <w:divBdr>
        <w:top w:val="none" w:sz="0" w:space="0" w:color="auto"/>
        <w:left w:val="none" w:sz="0" w:space="0" w:color="auto"/>
        <w:bottom w:val="none" w:sz="0" w:space="0" w:color="auto"/>
        <w:right w:val="none" w:sz="0" w:space="0" w:color="auto"/>
      </w:divBdr>
    </w:div>
    <w:div w:id="1489862341">
      <w:bodyDiv w:val="1"/>
      <w:marLeft w:val="0"/>
      <w:marRight w:val="0"/>
      <w:marTop w:val="0"/>
      <w:marBottom w:val="0"/>
      <w:divBdr>
        <w:top w:val="none" w:sz="0" w:space="0" w:color="auto"/>
        <w:left w:val="none" w:sz="0" w:space="0" w:color="auto"/>
        <w:bottom w:val="none" w:sz="0" w:space="0" w:color="auto"/>
        <w:right w:val="none" w:sz="0" w:space="0" w:color="auto"/>
      </w:divBdr>
      <w:divsChild>
        <w:div w:id="487863473">
          <w:marLeft w:val="1253"/>
          <w:marRight w:val="0"/>
          <w:marTop w:val="160"/>
          <w:marBottom w:val="0"/>
          <w:divBdr>
            <w:top w:val="none" w:sz="0" w:space="0" w:color="auto"/>
            <w:left w:val="none" w:sz="0" w:space="0" w:color="auto"/>
            <w:bottom w:val="none" w:sz="0" w:space="0" w:color="auto"/>
            <w:right w:val="none" w:sz="0" w:space="0" w:color="auto"/>
          </w:divBdr>
        </w:div>
        <w:div w:id="1896426628">
          <w:marLeft w:val="1253"/>
          <w:marRight w:val="0"/>
          <w:marTop w:val="160"/>
          <w:marBottom w:val="0"/>
          <w:divBdr>
            <w:top w:val="none" w:sz="0" w:space="0" w:color="auto"/>
            <w:left w:val="none" w:sz="0" w:space="0" w:color="auto"/>
            <w:bottom w:val="none" w:sz="0" w:space="0" w:color="auto"/>
            <w:right w:val="none" w:sz="0" w:space="0" w:color="auto"/>
          </w:divBdr>
        </w:div>
      </w:divsChild>
    </w:div>
    <w:div w:id="1507751107">
      <w:bodyDiv w:val="1"/>
      <w:marLeft w:val="0"/>
      <w:marRight w:val="0"/>
      <w:marTop w:val="0"/>
      <w:marBottom w:val="0"/>
      <w:divBdr>
        <w:top w:val="none" w:sz="0" w:space="0" w:color="auto"/>
        <w:left w:val="none" w:sz="0" w:space="0" w:color="auto"/>
        <w:bottom w:val="none" w:sz="0" w:space="0" w:color="auto"/>
        <w:right w:val="none" w:sz="0" w:space="0" w:color="auto"/>
      </w:divBdr>
    </w:div>
    <w:div w:id="1510830394">
      <w:bodyDiv w:val="1"/>
      <w:marLeft w:val="0"/>
      <w:marRight w:val="0"/>
      <w:marTop w:val="0"/>
      <w:marBottom w:val="0"/>
      <w:divBdr>
        <w:top w:val="none" w:sz="0" w:space="0" w:color="auto"/>
        <w:left w:val="none" w:sz="0" w:space="0" w:color="auto"/>
        <w:bottom w:val="none" w:sz="0" w:space="0" w:color="auto"/>
        <w:right w:val="none" w:sz="0" w:space="0" w:color="auto"/>
      </w:divBdr>
    </w:div>
    <w:div w:id="1536504994">
      <w:bodyDiv w:val="1"/>
      <w:marLeft w:val="0"/>
      <w:marRight w:val="0"/>
      <w:marTop w:val="0"/>
      <w:marBottom w:val="0"/>
      <w:divBdr>
        <w:top w:val="none" w:sz="0" w:space="0" w:color="auto"/>
        <w:left w:val="none" w:sz="0" w:space="0" w:color="auto"/>
        <w:bottom w:val="none" w:sz="0" w:space="0" w:color="auto"/>
        <w:right w:val="none" w:sz="0" w:space="0" w:color="auto"/>
      </w:divBdr>
    </w:div>
    <w:div w:id="1553151404">
      <w:bodyDiv w:val="1"/>
      <w:marLeft w:val="0"/>
      <w:marRight w:val="0"/>
      <w:marTop w:val="0"/>
      <w:marBottom w:val="0"/>
      <w:divBdr>
        <w:top w:val="none" w:sz="0" w:space="0" w:color="auto"/>
        <w:left w:val="none" w:sz="0" w:space="0" w:color="auto"/>
        <w:bottom w:val="none" w:sz="0" w:space="0" w:color="auto"/>
        <w:right w:val="none" w:sz="0" w:space="0" w:color="auto"/>
      </w:divBdr>
      <w:divsChild>
        <w:div w:id="2136438523">
          <w:marLeft w:val="547"/>
          <w:marRight w:val="0"/>
          <w:marTop w:val="106"/>
          <w:marBottom w:val="0"/>
          <w:divBdr>
            <w:top w:val="none" w:sz="0" w:space="0" w:color="auto"/>
            <w:left w:val="none" w:sz="0" w:space="0" w:color="auto"/>
            <w:bottom w:val="none" w:sz="0" w:space="0" w:color="auto"/>
            <w:right w:val="none" w:sz="0" w:space="0" w:color="auto"/>
          </w:divBdr>
        </w:div>
        <w:div w:id="244264165">
          <w:marLeft w:val="547"/>
          <w:marRight w:val="0"/>
          <w:marTop w:val="106"/>
          <w:marBottom w:val="0"/>
          <w:divBdr>
            <w:top w:val="none" w:sz="0" w:space="0" w:color="auto"/>
            <w:left w:val="none" w:sz="0" w:space="0" w:color="auto"/>
            <w:bottom w:val="none" w:sz="0" w:space="0" w:color="auto"/>
            <w:right w:val="none" w:sz="0" w:space="0" w:color="auto"/>
          </w:divBdr>
        </w:div>
      </w:divsChild>
    </w:div>
    <w:div w:id="1554538441">
      <w:bodyDiv w:val="1"/>
      <w:marLeft w:val="0"/>
      <w:marRight w:val="0"/>
      <w:marTop w:val="0"/>
      <w:marBottom w:val="0"/>
      <w:divBdr>
        <w:top w:val="none" w:sz="0" w:space="0" w:color="auto"/>
        <w:left w:val="none" w:sz="0" w:space="0" w:color="auto"/>
        <w:bottom w:val="none" w:sz="0" w:space="0" w:color="auto"/>
        <w:right w:val="none" w:sz="0" w:space="0" w:color="auto"/>
      </w:divBdr>
    </w:div>
    <w:div w:id="1559852911">
      <w:bodyDiv w:val="1"/>
      <w:marLeft w:val="0"/>
      <w:marRight w:val="0"/>
      <w:marTop w:val="0"/>
      <w:marBottom w:val="0"/>
      <w:divBdr>
        <w:top w:val="none" w:sz="0" w:space="0" w:color="auto"/>
        <w:left w:val="none" w:sz="0" w:space="0" w:color="auto"/>
        <w:bottom w:val="none" w:sz="0" w:space="0" w:color="auto"/>
        <w:right w:val="none" w:sz="0" w:space="0" w:color="auto"/>
      </w:divBdr>
    </w:div>
    <w:div w:id="1576353661">
      <w:bodyDiv w:val="1"/>
      <w:marLeft w:val="0"/>
      <w:marRight w:val="0"/>
      <w:marTop w:val="0"/>
      <w:marBottom w:val="0"/>
      <w:divBdr>
        <w:top w:val="none" w:sz="0" w:space="0" w:color="auto"/>
        <w:left w:val="none" w:sz="0" w:space="0" w:color="auto"/>
        <w:bottom w:val="none" w:sz="0" w:space="0" w:color="auto"/>
        <w:right w:val="none" w:sz="0" w:space="0" w:color="auto"/>
      </w:divBdr>
    </w:div>
    <w:div w:id="1579705144">
      <w:bodyDiv w:val="1"/>
      <w:marLeft w:val="0"/>
      <w:marRight w:val="0"/>
      <w:marTop w:val="0"/>
      <w:marBottom w:val="0"/>
      <w:divBdr>
        <w:top w:val="none" w:sz="0" w:space="0" w:color="auto"/>
        <w:left w:val="none" w:sz="0" w:space="0" w:color="auto"/>
        <w:bottom w:val="none" w:sz="0" w:space="0" w:color="auto"/>
        <w:right w:val="none" w:sz="0" w:space="0" w:color="auto"/>
      </w:divBdr>
    </w:div>
    <w:div w:id="1603489690">
      <w:bodyDiv w:val="1"/>
      <w:marLeft w:val="0"/>
      <w:marRight w:val="0"/>
      <w:marTop w:val="0"/>
      <w:marBottom w:val="0"/>
      <w:divBdr>
        <w:top w:val="none" w:sz="0" w:space="0" w:color="auto"/>
        <w:left w:val="none" w:sz="0" w:space="0" w:color="auto"/>
        <w:bottom w:val="none" w:sz="0" w:space="0" w:color="auto"/>
        <w:right w:val="none" w:sz="0" w:space="0" w:color="auto"/>
      </w:divBdr>
    </w:div>
    <w:div w:id="1637182458">
      <w:bodyDiv w:val="1"/>
      <w:marLeft w:val="0"/>
      <w:marRight w:val="0"/>
      <w:marTop w:val="0"/>
      <w:marBottom w:val="0"/>
      <w:divBdr>
        <w:top w:val="none" w:sz="0" w:space="0" w:color="auto"/>
        <w:left w:val="none" w:sz="0" w:space="0" w:color="auto"/>
        <w:bottom w:val="none" w:sz="0" w:space="0" w:color="auto"/>
        <w:right w:val="none" w:sz="0" w:space="0" w:color="auto"/>
      </w:divBdr>
    </w:div>
    <w:div w:id="1653482205">
      <w:bodyDiv w:val="1"/>
      <w:marLeft w:val="0"/>
      <w:marRight w:val="0"/>
      <w:marTop w:val="0"/>
      <w:marBottom w:val="0"/>
      <w:divBdr>
        <w:top w:val="none" w:sz="0" w:space="0" w:color="auto"/>
        <w:left w:val="none" w:sz="0" w:space="0" w:color="auto"/>
        <w:bottom w:val="none" w:sz="0" w:space="0" w:color="auto"/>
        <w:right w:val="none" w:sz="0" w:space="0" w:color="auto"/>
      </w:divBdr>
    </w:div>
    <w:div w:id="1699698503">
      <w:bodyDiv w:val="1"/>
      <w:marLeft w:val="0"/>
      <w:marRight w:val="0"/>
      <w:marTop w:val="0"/>
      <w:marBottom w:val="0"/>
      <w:divBdr>
        <w:top w:val="none" w:sz="0" w:space="0" w:color="auto"/>
        <w:left w:val="none" w:sz="0" w:space="0" w:color="auto"/>
        <w:bottom w:val="none" w:sz="0" w:space="0" w:color="auto"/>
        <w:right w:val="none" w:sz="0" w:space="0" w:color="auto"/>
      </w:divBdr>
    </w:div>
    <w:div w:id="1706127864">
      <w:bodyDiv w:val="1"/>
      <w:marLeft w:val="0"/>
      <w:marRight w:val="0"/>
      <w:marTop w:val="0"/>
      <w:marBottom w:val="0"/>
      <w:divBdr>
        <w:top w:val="none" w:sz="0" w:space="0" w:color="auto"/>
        <w:left w:val="none" w:sz="0" w:space="0" w:color="auto"/>
        <w:bottom w:val="none" w:sz="0" w:space="0" w:color="auto"/>
        <w:right w:val="none" w:sz="0" w:space="0" w:color="auto"/>
      </w:divBdr>
    </w:div>
    <w:div w:id="1715883319">
      <w:bodyDiv w:val="1"/>
      <w:marLeft w:val="0"/>
      <w:marRight w:val="0"/>
      <w:marTop w:val="0"/>
      <w:marBottom w:val="0"/>
      <w:divBdr>
        <w:top w:val="none" w:sz="0" w:space="0" w:color="auto"/>
        <w:left w:val="none" w:sz="0" w:space="0" w:color="auto"/>
        <w:bottom w:val="none" w:sz="0" w:space="0" w:color="auto"/>
        <w:right w:val="none" w:sz="0" w:space="0" w:color="auto"/>
      </w:divBdr>
    </w:div>
    <w:div w:id="1771193177">
      <w:bodyDiv w:val="1"/>
      <w:marLeft w:val="0"/>
      <w:marRight w:val="0"/>
      <w:marTop w:val="0"/>
      <w:marBottom w:val="0"/>
      <w:divBdr>
        <w:top w:val="none" w:sz="0" w:space="0" w:color="auto"/>
        <w:left w:val="none" w:sz="0" w:space="0" w:color="auto"/>
        <w:bottom w:val="none" w:sz="0" w:space="0" w:color="auto"/>
        <w:right w:val="none" w:sz="0" w:space="0" w:color="auto"/>
      </w:divBdr>
      <w:divsChild>
        <w:div w:id="1311329836">
          <w:marLeft w:val="0"/>
          <w:marRight w:val="0"/>
          <w:marTop w:val="0"/>
          <w:marBottom w:val="0"/>
          <w:divBdr>
            <w:top w:val="none" w:sz="0" w:space="0" w:color="auto"/>
            <w:left w:val="none" w:sz="0" w:space="0" w:color="auto"/>
            <w:bottom w:val="none" w:sz="0" w:space="0" w:color="auto"/>
            <w:right w:val="none" w:sz="0" w:space="0" w:color="auto"/>
          </w:divBdr>
        </w:div>
        <w:div w:id="115225456">
          <w:marLeft w:val="0"/>
          <w:marRight w:val="0"/>
          <w:marTop w:val="0"/>
          <w:marBottom w:val="0"/>
          <w:divBdr>
            <w:top w:val="none" w:sz="0" w:space="0" w:color="auto"/>
            <w:left w:val="none" w:sz="0" w:space="0" w:color="auto"/>
            <w:bottom w:val="none" w:sz="0" w:space="0" w:color="auto"/>
            <w:right w:val="none" w:sz="0" w:space="0" w:color="auto"/>
          </w:divBdr>
        </w:div>
        <w:div w:id="1608851347">
          <w:marLeft w:val="0"/>
          <w:marRight w:val="0"/>
          <w:marTop w:val="0"/>
          <w:marBottom w:val="0"/>
          <w:divBdr>
            <w:top w:val="none" w:sz="0" w:space="0" w:color="auto"/>
            <w:left w:val="none" w:sz="0" w:space="0" w:color="auto"/>
            <w:bottom w:val="none" w:sz="0" w:space="0" w:color="auto"/>
            <w:right w:val="none" w:sz="0" w:space="0" w:color="auto"/>
          </w:divBdr>
        </w:div>
        <w:div w:id="1332879702">
          <w:marLeft w:val="0"/>
          <w:marRight w:val="0"/>
          <w:marTop w:val="0"/>
          <w:marBottom w:val="0"/>
          <w:divBdr>
            <w:top w:val="none" w:sz="0" w:space="0" w:color="auto"/>
            <w:left w:val="none" w:sz="0" w:space="0" w:color="auto"/>
            <w:bottom w:val="none" w:sz="0" w:space="0" w:color="auto"/>
            <w:right w:val="none" w:sz="0" w:space="0" w:color="auto"/>
          </w:divBdr>
        </w:div>
        <w:div w:id="1722167241">
          <w:marLeft w:val="0"/>
          <w:marRight w:val="0"/>
          <w:marTop w:val="0"/>
          <w:marBottom w:val="0"/>
          <w:divBdr>
            <w:top w:val="none" w:sz="0" w:space="0" w:color="auto"/>
            <w:left w:val="none" w:sz="0" w:space="0" w:color="auto"/>
            <w:bottom w:val="none" w:sz="0" w:space="0" w:color="auto"/>
            <w:right w:val="none" w:sz="0" w:space="0" w:color="auto"/>
          </w:divBdr>
        </w:div>
        <w:div w:id="1224869830">
          <w:marLeft w:val="0"/>
          <w:marRight w:val="0"/>
          <w:marTop w:val="0"/>
          <w:marBottom w:val="0"/>
          <w:divBdr>
            <w:top w:val="none" w:sz="0" w:space="0" w:color="auto"/>
            <w:left w:val="none" w:sz="0" w:space="0" w:color="auto"/>
            <w:bottom w:val="none" w:sz="0" w:space="0" w:color="auto"/>
            <w:right w:val="none" w:sz="0" w:space="0" w:color="auto"/>
          </w:divBdr>
        </w:div>
        <w:div w:id="930351503">
          <w:marLeft w:val="0"/>
          <w:marRight w:val="0"/>
          <w:marTop w:val="0"/>
          <w:marBottom w:val="0"/>
          <w:divBdr>
            <w:top w:val="none" w:sz="0" w:space="0" w:color="auto"/>
            <w:left w:val="none" w:sz="0" w:space="0" w:color="auto"/>
            <w:bottom w:val="none" w:sz="0" w:space="0" w:color="auto"/>
            <w:right w:val="none" w:sz="0" w:space="0" w:color="auto"/>
          </w:divBdr>
        </w:div>
        <w:div w:id="1109547116">
          <w:marLeft w:val="0"/>
          <w:marRight w:val="0"/>
          <w:marTop w:val="0"/>
          <w:marBottom w:val="0"/>
          <w:divBdr>
            <w:top w:val="none" w:sz="0" w:space="0" w:color="auto"/>
            <w:left w:val="none" w:sz="0" w:space="0" w:color="auto"/>
            <w:bottom w:val="none" w:sz="0" w:space="0" w:color="auto"/>
            <w:right w:val="none" w:sz="0" w:space="0" w:color="auto"/>
          </w:divBdr>
        </w:div>
        <w:div w:id="1514958797">
          <w:marLeft w:val="0"/>
          <w:marRight w:val="0"/>
          <w:marTop w:val="0"/>
          <w:marBottom w:val="0"/>
          <w:divBdr>
            <w:top w:val="none" w:sz="0" w:space="0" w:color="auto"/>
            <w:left w:val="none" w:sz="0" w:space="0" w:color="auto"/>
            <w:bottom w:val="none" w:sz="0" w:space="0" w:color="auto"/>
            <w:right w:val="none" w:sz="0" w:space="0" w:color="auto"/>
          </w:divBdr>
        </w:div>
        <w:div w:id="777524498">
          <w:marLeft w:val="0"/>
          <w:marRight w:val="0"/>
          <w:marTop w:val="0"/>
          <w:marBottom w:val="0"/>
          <w:divBdr>
            <w:top w:val="none" w:sz="0" w:space="0" w:color="auto"/>
            <w:left w:val="none" w:sz="0" w:space="0" w:color="auto"/>
            <w:bottom w:val="none" w:sz="0" w:space="0" w:color="auto"/>
            <w:right w:val="none" w:sz="0" w:space="0" w:color="auto"/>
          </w:divBdr>
        </w:div>
        <w:div w:id="1947426363">
          <w:marLeft w:val="0"/>
          <w:marRight w:val="0"/>
          <w:marTop w:val="0"/>
          <w:marBottom w:val="0"/>
          <w:divBdr>
            <w:top w:val="none" w:sz="0" w:space="0" w:color="auto"/>
            <w:left w:val="none" w:sz="0" w:space="0" w:color="auto"/>
            <w:bottom w:val="none" w:sz="0" w:space="0" w:color="auto"/>
            <w:right w:val="none" w:sz="0" w:space="0" w:color="auto"/>
          </w:divBdr>
        </w:div>
        <w:div w:id="268315717">
          <w:marLeft w:val="0"/>
          <w:marRight w:val="0"/>
          <w:marTop w:val="0"/>
          <w:marBottom w:val="0"/>
          <w:divBdr>
            <w:top w:val="none" w:sz="0" w:space="0" w:color="auto"/>
            <w:left w:val="none" w:sz="0" w:space="0" w:color="auto"/>
            <w:bottom w:val="none" w:sz="0" w:space="0" w:color="auto"/>
            <w:right w:val="none" w:sz="0" w:space="0" w:color="auto"/>
          </w:divBdr>
        </w:div>
        <w:div w:id="1557355982">
          <w:marLeft w:val="0"/>
          <w:marRight w:val="0"/>
          <w:marTop w:val="0"/>
          <w:marBottom w:val="0"/>
          <w:divBdr>
            <w:top w:val="none" w:sz="0" w:space="0" w:color="auto"/>
            <w:left w:val="none" w:sz="0" w:space="0" w:color="auto"/>
            <w:bottom w:val="none" w:sz="0" w:space="0" w:color="auto"/>
            <w:right w:val="none" w:sz="0" w:space="0" w:color="auto"/>
          </w:divBdr>
        </w:div>
        <w:div w:id="1167212987">
          <w:marLeft w:val="0"/>
          <w:marRight w:val="0"/>
          <w:marTop w:val="0"/>
          <w:marBottom w:val="0"/>
          <w:divBdr>
            <w:top w:val="none" w:sz="0" w:space="0" w:color="auto"/>
            <w:left w:val="none" w:sz="0" w:space="0" w:color="auto"/>
            <w:bottom w:val="none" w:sz="0" w:space="0" w:color="auto"/>
            <w:right w:val="none" w:sz="0" w:space="0" w:color="auto"/>
          </w:divBdr>
        </w:div>
        <w:div w:id="1191605557">
          <w:marLeft w:val="0"/>
          <w:marRight w:val="0"/>
          <w:marTop w:val="0"/>
          <w:marBottom w:val="0"/>
          <w:divBdr>
            <w:top w:val="none" w:sz="0" w:space="0" w:color="auto"/>
            <w:left w:val="none" w:sz="0" w:space="0" w:color="auto"/>
            <w:bottom w:val="none" w:sz="0" w:space="0" w:color="auto"/>
            <w:right w:val="none" w:sz="0" w:space="0" w:color="auto"/>
          </w:divBdr>
        </w:div>
        <w:div w:id="426655552">
          <w:marLeft w:val="0"/>
          <w:marRight w:val="0"/>
          <w:marTop w:val="0"/>
          <w:marBottom w:val="0"/>
          <w:divBdr>
            <w:top w:val="none" w:sz="0" w:space="0" w:color="auto"/>
            <w:left w:val="none" w:sz="0" w:space="0" w:color="auto"/>
            <w:bottom w:val="none" w:sz="0" w:space="0" w:color="auto"/>
            <w:right w:val="none" w:sz="0" w:space="0" w:color="auto"/>
          </w:divBdr>
        </w:div>
        <w:div w:id="40833445">
          <w:marLeft w:val="0"/>
          <w:marRight w:val="0"/>
          <w:marTop w:val="0"/>
          <w:marBottom w:val="0"/>
          <w:divBdr>
            <w:top w:val="none" w:sz="0" w:space="0" w:color="auto"/>
            <w:left w:val="none" w:sz="0" w:space="0" w:color="auto"/>
            <w:bottom w:val="none" w:sz="0" w:space="0" w:color="auto"/>
            <w:right w:val="none" w:sz="0" w:space="0" w:color="auto"/>
          </w:divBdr>
        </w:div>
      </w:divsChild>
    </w:div>
    <w:div w:id="1826507081">
      <w:bodyDiv w:val="1"/>
      <w:marLeft w:val="0"/>
      <w:marRight w:val="0"/>
      <w:marTop w:val="0"/>
      <w:marBottom w:val="0"/>
      <w:divBdr>
        <w:top w:val="none" w:sz="0" w:space="0" w:color="auto"/>
        <w:left w:val="none" w:sz="0" w:space="0" w:color="auto"/>
        <w:bottom w:val="none" w:sz="0" w:space="0" w:color="auto"/>
        <w:right w:val="none" w:sz="0" w:space="0" w:color="auto"/>
      </w:divBdr>
    </w:div>
    <w:div w:id="1855723109">
      <w:bodyDiv w:val="1"/>
      <w:marLeft w:val="0"/>
      <w:marRight w:val="0"/>
      <w:marTop w:val="0"/>
      <w:marBottom w:val="0"/>
      <w:divBdr>
        <w:top w:val="none" w:sz="0" w:space="0" w:color="auto"/>
        <w:left w:val="none" w:sz="0" w:space="0" w:color="auto"/>
        <w:bottom w:val="none" w:sz="0" w:space="0" w:color="auto"/>
        <w:right w:val="none" w:sz="0" w:space="0" w:color="auto"/>
      </w:divBdr>
      <w:divsChild>
        <w:div w:id="1477259493">
          <w:marLeft w:val="0"/>
          <w:marRight w:val="0"/>
          <w:marTop w:val="0"/>
          <w:marBottom w:val="0"/>
          <w:divBdr>
            <w:top w:val="none" w:sz="0" w:space="0" w:color="auto"/>
            <w:left w:val="none" w:sz="0" w:space="0" w:color="auto"/>
            <w:bottom w:val="none" w:sz="0" w:space="0" w:color="auto"/>
            <w:right w:val="none" w:sz="0" w:space="0" w:color="auto"/>
          </w:divBdr>
        </w:div>
        <w:div w:id="1570381790">
          <w:marLeft w:val="0"/>
          <w:marRight w:val="0"/>
          <w:marTop w:val="0"/>
          <w:marBottom w:val="0"/>
          <w:divBdr>
            <w:top w:val="none" w:sz="0" w:space="0" w:color="auto"/>
            <w:left w:val="none" w:sz="0" w:space="0" w:color="auto"/>
            <w:bottom w:val="none" w:sz="0" w:space="0" w:color="auto"/>
            <w:right w:val="none" w:sz="0" w:space="0" w:color="auto"/>
          </w:divBdr>
        </w:div>
        <w:div w:id="291059629">
          <w:marLeft w:val="0"/>
          <w:marRight w:val="0"/>
          <w:marTop w:val="0"/>
          <w:marBottom w:val="0"/>
          <w:divBdr>
            <w:top w:val="none" w:sz="0" w:space="0" w:color="auto"/>
            <w:left w:val="none" w:sz="0" w:space="0" w:color="auto"/>
            <w:bottom w:val="none" w:sz="0" w:space="0" w:color="auto"/>
            <w:right w:val="none" w:sz="0" w:space="0" w:color="auto"/>
          </w:divBdr>
        </w:div>
      </w:divsChild>
    </w:div>
    <w:div w:id="1872182911">
      <w:bodyDiv w:val="1"/>
      <w:marLeft w:val="0"/>
      <w:marRight w:val="0"/>
      <w:marTop w:val="0"/>
      <w:marBottom w:val="0"/>
      <w:divBdr>
        <w:top w:val="none" w:sz="0" w:space="0" w:color="auto"/>
        <w:left w:val="none" w:sz="0" w:space="0" w:color="auto"/>
        <w:bottom w:val="none" w:sz="0" w:space="0" w:color="auto"/>
        <w:right w:val="none" w:sz="0" w:space="0" w:color="auto"/>
      </w:divBdr>
      <w:divsChild>
        <w:div w:id="1855654330">
          <w:marLeft w:val="547"/>
          <w:marRight w:val="0"/>
          <w:marTop w:val="134"/>
          <w:marBottom w:val="0"/>
          <w:divBdr>
            <w:top w:val="none" w:sz="0" w:space="0" w:color="auto"/>
            <w:left w:val="none" w:sz="0" w:space="0" w:color="auto"/>
            <w:bottom w:val="none" w:sz="0" w:space="0" w:color="auto"/>
            <w:right w:val="none" w:sz="0" w:space="0" w:color="auto"/>
          </w:divBdr>
        </w:div>
        <w:div w:id="807356291">
          <w:marLeft w:val="547"/>
          <w:marRight w:val="0"/>
          <w:marTop w:val="134"/>
          <w:marBottom w:val="0"/>
          <w:divBdr>
            <w:top w:val="none" w:sz="0" w:space="0" w:color="auto"/>
            <w:left w:val="none" w:sz="0" w:space="0" w:color="auto"/>
            <w:bottom w:val="none" w:sz="0" w:space="0" w:color="auto"/>
            <w:right w:val="none" w:sz="0" w:space="0" w:color="auto"/>
          </w:divBdr>
        </w:div>
        <w:div w:id="755439343">
          <w:marLeft w:val="547"/>
          <w:marRight w:val="0"/>
          <w:marTop w:val="134"/>
          <w:marBottom w:val="0"/>
          <w:divBdr>
            <w:top w:val="none" w:sz="0" w:space="0" w:color="auto"/>
            <w:left w:val="none" w:sz="0" w:space="0" w:color="auto"/>
            <w:bottom w:val="none" w:sz="0" w:space="0" w:color="auto"/>
            <w:right w:val="none" w:sz="0" w:space="0" w:color="auto"/>
          </w:divBdr>
        </w:div>
        <w:div w:id="1566258734">
          <w:marLeft w:val="547"/>
          <w:marRight w:val="0"/>
          <w:marTop w:val="134"/>
          <w:marBottom w:val="0"/>
          <w:divBdr>
            <w:top w:val="none" w:sz="0" w:space="0" w:color="auto"/>
            <w:left w:val="none" w:sz="0" w:space="0" w:color="auto"/>
            <w:bottom w:val="none" w:sz="0" w:space="0" w:color="auto"/>
            <w:right w:val="none" w:sz="0" w:space="0" w:color="auto"/>
          </w:divBdr>
        </w:div>
        <w:div w:id="546646048">
          <w:marLeft w:val="547"/>
          <w:marRight w:val="0"/>
          <w:marTop w:val="134"/>
          <w:marBottom w:val="0"/>
          <w:divBdr>
            <w:top w:val="none" w:sz="0" w:space="0" w:color="auto"/>
            <w:left w:val="none" w:sz="0" w:space="0" w:color="auto"/>
            <w:bottom w:val="none" w:sz="0" w:space="0" w:color="auto"/>
            <w:right w:val="none" w:sz="0" w:space="0" w:color="auto"/>
          </w:divBdr>
        </w:div>
      </w:divsChild>
    </w:div>
    <w:div w:id="1887183226">
      <w:bodyDiv w:val="1"/>
      <w:marLeft w:val="0"/>
      <w:marRight w:val="0"/>
      <w:marTop w:val="0"/>
      <w:marBottom w:val="0"/>
      <w:divBdr>
        <w:top w:val="none" w:sz="0" w:space="0" w:color="auto"/>
        <w:left w:val="none" w:sz="0" w:space="0" w:color="auto"/>
        <w:bottom w:val="none" w:sz="0" w:space="0" w:color="auto"/>
        <w:right w:val="none" w:sz="0" w:space="0" w:color="auto"/>
      </w:divBdr>
    </w:div>
    <w:div w:id="1926038069">
      <w:bodyDiv w:val="1"/>
      <w:marLeft w:val="0"/>
      <w:marRight w:val="0"/>
      <w:marTop w:val="0"/>
      <w:marBottom w:val="0"/>
      <w:divBdr>
        <w:top w:val="none" w:sz="0" w:space="0" w:color="auto"/>
        <w:left w:val="none" w:sz="0" w:space="0" w:color="auto"/>
        <w:bottom w:val="none" w:sz="0" w:space="0" w:color="auto"/>
        <w:right w:val="none" w:sz="0" w:space="0" w:color="auto"/>
      </w:divBdr>
      <w:divsChild>
        <w:div w:id="743574214">
          <w:marLeft w:val="0"/>
          <w:marRight w:val="0"/>
          <w:marTop w:val="0"/>
          <w:marBottom w:val="0"/>
          <w:divBdr>
            <w:top w:val="none" w:sz="0" w:space="0" w:color="auto"/>
            <w:left w:val="none" w:sz="0" w:space="0" w:color="auto"/>
            <w:bottom w:val="none" w:sz="0" w:space="0" w:color="auto"/>
            <w:right w:val="none" w:sz="0" w:space="0" w:color="auto"/>
          </w:divBdr>
        </w:div>
        <w:div w:id="815295325">
          <w:marLeft w:val="0"/>
          <w:marRight w:val="0"/>
          <w:marTop w:val="0"/>
          <w:marBottom w:val="0"/>
          <w:divBdr>
            <w:top w:val="none" w:sz="0" w:space="0" w:color="auto"/>
            <w:left w:val="none" w:sz="0" w:space="0" w:color="auto"/>
            <w:bottom w:val="none" w:sz="0" w:space="0" w:color="auto"/>
            <w:right w:val="none" w:sz="0" w:space="0" w:color="auto"/>
          </w:divBdr>
        </w:div>
      </w:divsChild>
    </w:div>
    <w:div w:id="1940484022">
      <w:bodyDiv w:val="1"/>
      <w:marLeft w:val="0"/>
      <w:marRight w:val="0"/>
      <w:marTop w:val="0"/>
      <w:marBottom w:val="0"/>
      <w:divBdr>
        <w:top w:val="none" w:sz="0" w:space="0" w:color="auto"/>
        <w:left w:val="none" w:sz="0" w:space="0" w:color="auto"/>
        <w:bottom w:val="none" w:sz="0" w:space="0" w:color="auto"/>
        <w:right w:val="none" w:sz="0" w:space="0" w:color="auto"/>
      </w:divBdr>
    </w:div>
    <w:div w:id="1940796072">
      <w:bodyDiv w:val="1"/>
      <w:marLeft w:val="0"/>
      <w:marRight w:val="0"/>
      <w:marTop w:val="0"/>
      <w:marBottom w:val="0"/>
      <w:divBdr>
        <w:top w:val="none" w:sz="0" w:space="0" w:color="auto"/>
        <w:left w:val="none" w:sz="0" w:space="0" w:color="auto"/>
        <w:bottom w:val="none" w:sz="0" w:space="0" w:color="auto"/>
        <w:right w:val="none" w:sz="0" w:space="0" w:color="auto"/>
      </w:divBdr>
    </w:div>
    <w:div w:id="1990933761">
      <w:bodyDiv w:val="1"/>
      <w:marLeft w:val="0"/>
      <w:marRight w:val="0"/>
      <w:marTop w:val="0"/>
      <w:marBottom w:val="0"/>
      <w:divBdr>
        <w:top w:val="none" w:sz="0" w:space="0" w:color="auto"/>
        <w:left w:val="none" w:sz="0" w:space="0" w:color="auto"/>
        <w:bottom w:val="none" w:sz="0" w:space="0" w:color="auto"/>
        <w:right w:val="none" w:sz="0" w:space="0" w:color="auto"/>
      </w:divBdr>
      <w:divsChild>
        <w:div w:id="206600344">
          <w:marLeft w:val="576"/>
          <w:marRight w:val="0"/>
          <w:marTop w:val="120"/>
          <w:marBottom w:val="0"/>
          <w:divBdr>
            <w:top w:val="none" w:sz="0" w:space="0" w:color="auto"/>
            <w:left w:val="none" w:sz="0" w:space="0" w:color="auto"/>
            <w:bottom w:val="none" w:sz="0" w:space="0" w:color="auto"/>
            <w:right w:val="none" w:sz="0" w:space="0" w:color="auto"/>
          </w:divBdr>
        </w:div>
        <w:div w:id="1918437654">
          <w:marLeft w:val="576"/>
          <w:marRight w:val="0"/>
          <w:marTop w:val="120"/>
          <w:marBottom w:val="0"/>
          <w:divBdr>
            <w:top w:val="none" w:sz="0" w:space="0" w:color="auto"/>
            <w:left w:val="none" w:sz="0" w:space="0" w:color="auto"/>
            <w:bottom w:val="none" w:sz="0" w:space="0" w:color="auto"/>
            <w:right w:val="none" w:sz="0" w:space="0" w:color="auto"/>
          </w:divBdr>
        </w:div>
        <w:div w:id="1202591875">
          <w:marLeft w:val="576"/>
          <w:marRight w:val="0"/>
          <w:marTop w:val="120"/>
          <w:marBottom w:val="0"/>
          <w:divBdr>
            <w:top w:val="none" w:sz="0" w:space="0" w:color="auto"/>
            <w:left w:val="none" w:sz="0" w:space="0" w:color="auto"/>
            <w:bottom w:val="none" w:sz="0" w:space="0" w:color="auto"/>
            <w:right w:val="none" w:sz="0" w:space="0" w:color="auto"/>
          </w:divBdr>
        </w:div>
      </w:divsChild>
    </w:div>
    <w:div w:id="2023702903">
      <w:bodyDiv w:val="1"/>
      <w:marLeft w:val="0"/>
      <w:marRight w:val="0"/>
      <w:marTop w:val="0"/>
      <w:marBottom w:val="0"/>
      <w:divBdr>
        <w:top w:val="none" w:sz="0" w:space="0" w:color="auto"/>
        <w:left w:val="none" w:sz="0" w:space="0" w:color="auto"/>
        <w:bottom w:val="none" w:sz="0" w:space="0" w:color="auto"/>
        <w:right w:val="none" w:sz="0" w:space="0" w:color="auto"/>
      </w:divBdr>
    </w:div>
    <w:div w:id="2048404377">
      <w:bodyDiv w:val="1"/>
      <w:marLeft w:val="0"/>
      <w:marRight w:val="0"/>
      <w:marTop w:val="0"/>
      <w:marBottom w:val="0"/>
      <w:divBdr>
        <w:top w:val="none" w:sz="0" w:space="0" w:color="auto"/>
        <w:left w:val="none" w:sz="0" w:space="0" w:color="auto"/>
        <w:bottom w:val="none" w:sz="0" w:space="0" w:color="auto"/>
        <w:right w:val="none" w:sz="0" w:space="0" w:color="auto"/>
      </w:divBdr>
      <w:divsChild>
        <w:div w:id="1206063545">
          <w:marLeft w:val="547"/>
          <w:marRight w:val="0"/>
          <w:marTop w:val="96"/>
          <w:marBottom w:val="0"/>
          <w:divBdr>
            <w:top w:val="none" w:sz="0" w:space="0" w:color="auto"/>
            <w:left w:val="none" w:sz="0" w:space="0" w:color="auto"/>
            <w:bottom w:val="none" w:sz="0" w:space="0" w:color="auto"/>
            <w:right w:val="none" w:sz="0" w:space="0" w:color="auto"/>
          </w:divBdr>
        </w:div>
        <w:div w:id="1028599874">
          <w:marLeft w:val="547"/>
          <w:marRight w:val="0"/>
          <w:marTop w:val="96"/>
          <w:marBottom w:val="0"/>
          <w:divBdr>
            <w:top w:val="none" w:sz="0" w:space="0" w:color="auto"/>
            <w:left w:val="none" w:sz="0" w:space="0" w:color="auto"/>
            <w:bottom w:val="none" w:sz="0" w:space="0" w:color="auto"/>
            <w:right w:val="none" w:sz="0" w:space="0" w:color="auto"/>
          </w:divBdr>
        </w:div>
        <w:div w:id="211504288">
          <w:marLeft w:val="547"/>
          <w:marRight w:val="0"/>
          <w:marTop w:val="96"/>
          <w:marBottom w:val="0"/>
          <w:divBdr>
            <w:top w:val="none" w:sz="0" w:space="0" w:color="auto"/>
            <w:left w:val="none" w:sz="0" w:space="0" w:color="auto"/>
            <w:bottom w:val="none" w:sz="0" w:space="0" w:color="auto"/>
            <w:right w:val="none" w:sz="0" w:space="0" w:color="auto"/>
          </w:divBdr>
        </w:div>
        <w:div w:id="605965473">
          <w:marLeft w:val="547"/>
          <w:marRight w:val="0"/>
          <w:marTop w:val="96"/>
          <w:marBottom w:val="0"/>
          <w:divBdr>
            <w:top w:val="none" w:sz="0" w:space="0" w:color="auto"/>
            <w:left w:val="none" w:sz="0" w:space="0" w:color="auto"/>
            <w:bottom w:val="none" w:sz="0" w:space="0" w:color="auto"/>
            <w:right w:val="none" w:sz="0" w:space="0" w:color="auto"/>
          </w:divBdr>
        </w:div>
        <w:div w:id="2120295623">
          <w:marLeft w:val="547"/>
          <w:marRight w:val="0"/>
          <w:marTop w:val="96"/>
          <w:marBottom w:val="0"/>
          <w:divBdr>
            <w:top w:val="none" w:sz="0" w:space="0" w:color="auto"/>
            <w:left w:val="none" w:sz="0" w:space="0" w:color="auto"/>
            <w:bottom w:val="none" w:sz="0" w:space="0" w:color="auto"/>
            <w:right w:val="none" w:sz="0" w:space="0" w:color="auto"/>
          </w:divBdr>
        </w:div>
      </w:divsChild>
    </w:div>
    <w:div w:id="2078283976">
      <w:bodyDiv w:val="1"/>
      <w:marLeft w:val="0"/>
      <w:marRight w:val="0"/>
      <w:marTop w:val="0"/>
      <w:marBottom w:val="0"/>
      <w:divBdr>
        <w:top w:val="none" w:sz="0" w:space="0" w:color="auto"/>
        <w:left w:val="none" w:sz="0" w:space="0" w:color="auto"/>
        <w:bottom w:val="none" w:sz="0" w:space="0" w:color="auto"/>
        <w:right w:val="none" w:sz="0" w:space="0" w:color="auto"/>
      </w:divBdr>
    </w:div>
    <w:div w:id="2099595962">
      <w:bodyDiv w:val="1"/>
      <w:marLeft w:val="0"/>
      <w:marRight w:val="0"/>
      <w:marTop w:val="0"/>
      <w:marBottom w:val="0"/>
      <w:divBdr>
        <w:top w:val="none" w:sz="0" w:space="0" w:color="auto"/>
        <w:left w:val="none" w:sz="0" w:space="0" w:color="auto"/>
        <w:bottom w:val="none" w:sz="0" w:space="0" w:color="auto"/>
        <w:right w:val="none" w:sz="0" w:space="0" w:color="auto"/>
      </w:divBdr>
    </w:div>
    <w:div w:id="21410235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2.xml"/><Relationship Id="rId20" Type="http://schemas.openxmlformats.org/officeDocument/2006/relationships/hyperlink" Target="mailto:aem@cast.org" TargetMode="External"/><Relationship Id="rId21" Type="http://schemas.openxmlformats.org/officeDocument/2006/relationships/hyperlink" Target="https://www.facebook.com/AEMCenter/" TargetMode="Externa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header" Target="header4.xml"/><Relationship Id="rId15" Type="http://schemas.openxmlformats.org/officeDocument/2006/relationships/header" Target="header5.xml"/><Relationship Id="rId16" Type="http://schemas.openxmlformats.org/officeDocument/2006/relationships/header" Target="header6.xml"/><Relationship Id="rId17" Type="http://schemas.openxmlformats.org/officeDocument/2006/relationships/hyperlink" Target="http://aem.cast.org/policies" TargetMode="External"/><Relationship Id="rId18" Type="http://schemas.openxmlformats.org/officeDocument/2006/relationships/hyperlink" Target="http://aem.cast.org/creating/accessibility-standards-specifications-guidelines.html)" TargetMode="External"/><Relationship Id="rId19" Type="http://schemas.openxmlformats.org/officeDocument/2006/relationships/hyperlink" Target="http://aem.cast.org/"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0521F8-49F4-EE41-B1D1-D5B71C4BE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1048</Words>
  <Characters>5977</Characters>
  <Application>Microsoft Macintosh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CAST</Company>
  <LinksUpToDate>false</LinksUpToDate>
  <CharactersWithSpaces>7011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Joanne Karger</dc:creator>
  <cp:lastModifiedBy>Cynthia Curry</cp:lastModifiedBy>
  <cp:revision>5</cp:revision>
  <dcterms:created xsi:type="dcterms:W3CDTF">2017-03-20T11:37:00Z</dcterms:created>
  <dcterms:modified xsi:type="dcterms:W3CDTF">2017-04-04T17:06:00Z</dcterms:modified>
</cp:coreProperties>
</file>